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49" w:rsidRPr="007409CB" w:rsidRDefault="00526049" w:rsidP="00526049">
      <w:pPr>
        <w:jc w:val="center"/>
        <w:rPr>
          <w:b/>
          <w:bCs/>
          <w:noProof/>
          <w:lang w:eastAsia="lv-LV"/>
        </w:rPr>
      </w:pPr>
      <w:r w:rsidRPr="007409CB">
        <w:rPr>
          <w:b/>
          <w:bCs/>
          <w:noProof/>
        </w:rPr>
        <w:t xml:space="preserve">UZŅĒMUMA LĪGUMS </w:t>
      </w:r>
    </w:p>
    <w:p w:rsidR="00526049" w:rsidRPr="007409CB" w:rsidRDefault="00526049" w:rsidP="00526049">
      <w:pPr>
        <w:jc w:val="center"/>
        <w:rPr>
          <w:noProof/>
          <w:sz w:val="20"/>
          <w:szCs w:val="20"/>
          <w:lang w:eastAsia="lv-LV"/>
        </w:rPr>
      </w:pPr>
      <w:r w:rsidRPr="007409CB">
        <w:rPr>
          <w:noProof/>
          <w:sz w:val="20"/>
          <w:szCs w:val="20"/>
        </w:rPr>
        <w:t xml:space="preserve">par </w:t>
      </w:r>
      <w:r w:rsidR="00F93EC5" w:rsidRPr="00F93EC5">
        <w:rPr>
          <w:bCs/>
          <w:sz w:val="20"/>
          <w:szCs w:val="20"/>
        </w:rPr>
        <w:t>Daugavpils pilsētas domes un Bāriņtiesas</w:t>
      </w:r>
      <w:r w:rsidR="006D3CCE" w:rsidRPr="007409CB">
        <w:rPr>
          <w:bCs/>
          <w:sz w:val="20"/>
          <w:szCs w:val="20"/>
        </w:rPr>
        <w:t xml:space="preserve"> objektu </w:t>
      </w:r>
      <w:r w:rsidR="0011699A" w:rsidRPr="007409CB">
        <w:rPr>
          <w:bCs/>
          <w:sz w:val="20"/>
          <w:szCs w:val="20"/>
        </w:rPr>
        <w:t>remontdarbu veikšanu</w:t>
      </w:r>
      <w:r w:rsidRPr="007409CB">
        <w:rPr>
          <w:noProof/>
          <w:sz w:val="20"/>
          <w:szCs w:val="20"/>
        </w:rPr>
        <w:t xml:space="preserve"> </w:t>
      </w:r>
    </w:p>
    <w:p w:rsidR="00526049" w:rsidRPr="007409CB" w:rsidRDefault="007A7DCA" w:rsidP="003873EB">
      <w:pPr>
        <w:spacing w:before="360" w:after="240"/>
        <w:rPr>
          <w:noProof/>
          <w:sz w:val="22"/>
          <w:szCs w:val="22"/>
          <w:lang w:eastAsia="lv-LV"/>
        </w:rPr>
      </w:pPr>
      <w:r w:rsidRPr="007409CB">
        <w:rPr>
          <w:noProof/>
          <w:sz w:val="22"/>
          <w:szCs w:val="22"/>
        </w:rPr>
        <w:t xml:space="preserve">Daugavpilī, 2015.gada </w:t>
      </w:r>
      <w:r w:rsidR="006D3CCE" w:rsidRPr="007409CB">
        <w:rPr>
          <w:noProof/>
          <w:sz w:val="22"/>
          <w:szCs w:val="22"/>
        </w:rPr>
        <w:t>23.septembrī</w:t>
      </w:r>
      <w:r w:rsidR="00526049" w:rsidRPr="007409CB">
        <w:rPr>
          <w:noProof/>
          <w:sz w:val="22"/>
          <w:szCs w:val="22"/>
        </w:rPr>
        <w:tab/>
      </w:r>
      <w:r w:rsidR="00526049" w:rsidRPr="007409CB">
        <w:rPr>
          <w:noProof/>
          <w:sz w:val="22"/>
          <w:szCs w:val="22"/>
        </w:rPr>
        <w:tab/>
      </w:r>
      <w:r w:rsidR="00526049" w:rsidRPr="007409CB">
        <w:rPr>
          <w:noProof/>
          <w:sz w:val="22"/>
          <w:szCs w:val="22"/>
        </w:rPr>
        <w:tab/>
      </w:r>
      <w:r w:rsidR="00526049" w:rsidRPr="007409CB">
        <w:rPr>
          <w:noProof/>
          <w:sz w:val="22"/>
          <w:szCs w:val="22"/>
        </w:rPr>
        <w:tab/>
      </w:r>
      <w:r w:rsidR="00526049" w:rsidRPr="007409CB">
        <w:rPr>
          <w:noProof/>
          <w:sz w:val="22"/>
          <w:szCs w:val="22"/>
        </w:rPr>
        <w:tab/>
      </w:r>
    </w:p>
    <w:p w:rsidR="00526049" w:rsidRPr="007409CB" w:rsidRDefault="00936D2D" w:rsidP="00526049">
      <w:pPr>
        <w:ind w:firstLine="513"/>
        <w:jc w:val="both"/>
        <w:rPr>
          <w:noProof/>
          <w:sz w:val="22"/>
          <w:szCs w:val="22"/>
        </w:rPr>
      </w:pPr>
      <w:r w:rsidRPr="00532CBA">
        <w:rPr>
          <w:b/>
          <w:bCs/>
          <w:sz w:val="23"/>
          <w:szCs w:val="23"/>
        </w:rPr>
        <w:t>Daugavpils pilsētas dome</w:t>
      </w:r>
      <w:r w:rsidRPr="00532CBA">
        <w:rPr>
          <w:sz w:val="23"/>
          <w:szCs w:val="23"/>
        </w:rPr>
        <w:t xml:space="preserve">, reģ.Nr.90000077325, juridiskā adrese: K.Valdemāra iela 1, Daugavpils, Domes izpilddirektores </w:t>
      </w:r>
      <w:r w:rsidRPr="00532CBA">
        <w:rPr>
          <w:b/>
          <w:bCs/>
          <w:sz w:val="23"/>
          <w:szCs w:val="23"/>
        </w:rPr>
        <w:t>Ingas Goldbergas</w:t>
      </w:r>
      <w:r w:rsidRPr="00532CBA">
        <w:rPr>
          <w:sz w:val="23"/>
          <w:szCs w:val="23"/>
        </w:rPr>
        <w:t xml:space="preserve"> personā, kura rīkojas pamatojoties uz Daugavpils pilsētas domes 2005.gada 11.augusta saistošo noteikumu Nr.5 „Daugavpils pilsētas pašvaldības nolikums” 25.¹ punkta pamata</w:t>
      </w:r>
      <w:r>
        <w:rPr>
          <w:sz w:val="23"/>
          <w:szCs w:val="23"/>
        </w:rPr>
        <w:t xml:space="preserve"> (turpmāk – Pasūtītājs)</w:t>
      </w:r>
      <w:r w:rsidR="00F67915">
        <w:rPr>
          <w:sz w:val="23"/>
          <w:szCs w:val="23"/>
        </w:rPr>
        <w:t xml:space="preserve">, no vienas puses, </w:t>
      </w:r>
      <w:r w:rsidR="006D3CCE" w:rsidRPr="007409CB">
        <w:rPr>
          <w:color w:val="000000"/>
          <w:sz w:val="22"/>
          <w:szCs w:val="22"/>
        </w:rPr>
        <w:t>un</w:t>
      </w:r>
    </w:p>
    <w:p w:rsidR="00526049" w:rsidRPr="003E3B97" w:rsidRDefault="00B908DB" w:rsidP="003E3B97">
      <w:pPr>
        <w:spacing w:before="120"/>
        <w:ind w:firstLine="510"/>
        <w:jc w:val="both"/>
        <w:rPr>
          <w:bCs/>
          <w:noProof/>
          <w:sz w:val="22"/>
          <w:szCs w:val="22"/>
        </w:rPr>
      </w:pPr>
      <w:r w:rsidRPr="007409CB">
        <w:rPr>
          <w:b/>
          <w:bCs/>
          <w:noProof/>
          <w:sz w:val="22"/>
          <w:szCs w:val="22"/>
        </w:rPr>
        <w:t xml:space="preserve">Sabiedrība ar ierobežotu atbildību </w:t>
      </w:r>
      <w:r w:rsidR="00A0498A" w:rsidRPr="007409CB">
        <w:rPr>
          <w:b/>
          <w:bCs/>
          <w:noProof/>
          <w:sz w:val="22"/>
          <w:szCs w:val="22"/>
        </w:rPr>
        <w:t>“</w:t>
      </w:r>
      <w:r w:rsidR="00F67915">
        <w:rPr>
          <w:b/>
          <w:bCs/>
          <w:noProof/>
          <w:sz w:val="22"/>
          <w:szCs w:val="22"/>
        </w:rPr>
        <w:t>EURO CELT D</w:t>
      </w:r>
      <w:r w:rsidR="00A0498A" w:rsidRPr="007409CB">
        <w:rPr>
          <w:b/>
          <w:bCs/>
          <w:noProof/>
          <w:sz w:val="22"/>
          <w:szCs w:val="22"/>
        </w:rPr>
        <w:t xml:space="preserve">”, </w:t>
      </w:r>
      <w:r w:rsidR="00A0498A" w:rsidRPr="007409CB">
        <w:rPr>
          <w:bCs/>
          <w:noProof/>
          <w:sz w:val="22"/>
          <w:szCs w:val="22"/>
        </w:rPr>
        <w:t>reģ.Nr.</w:t>
      </w:r>
      <w:r w:rsidR="003E3B97" w:rsidRPr="003E3B97">
        <w:t xml:space="preserve"> </w:t>
      </w:r>
      <w:r w:rsidR="003E3B97" w:rsidRPr="003E3B97">
        <w:rPr>
          <w:bCs/>
          <w:noProof/>
          <w:sz w:val="22"/>
          <w:szCs w:val="22"/>
        </w:rPr>
        <w:t>41503044474</w:t>
      </w:r>
      <w:r w:rsidR="00A0498A" w:rsidRPr="007409CB">
        <w:rPr>
          <w:bCs/>
          <w:noProof/>
          <w:sz w:val="22"/>
          <w:szCs w:val="22"/>
        </w:rPr>
        <w:t xml:space="preserve">, juridiskā adrese: </w:t>
      </w:r>
      <w:r w:rsidR="003E3B97" w:rsidRPr="003E3B97">
        <w:rPr>
          <w:bCs/>
          <w:noProof/>
          <w:sz w:val="22"/>
          <w:szCs w:val="22"/>
        </w:rPr>
        <w:t>Rēzeknes iela 1-59, Daugavpils</w:t>
      </w:r>
      <w:r w:rsidRPr="007409CB">
        <w:rPr>
          <w:bCs/>
          <w:noProof/>
          <w:sz w:val="22"/>
          <w:szCs w:val="22"/>
        </w:rPr>
        <w:t xml:space="preserve">, valdes locekļa </w:t>
      </w:r>
      <w:r w:rsidR="003E3B97">
        <w:rPr>
          <w:b/>
          <w:bCs/>
          <w:noProof/>
          <w:sz w:val="22"/>
          <w:szCs w:val="22"/>
        </w:rPr>
        <w:t>Marjana Margeviča</w:t>
      </w:r>
      <w:r w:rsidRPr="007409CB">
        <w:rPr>
          <w:bCs/>
          <w:noProof/>
          <w:sz w:val="22"/>
          <w:szCs w:val="22"/>
        </w:rPr>
        <w:t xml:space="preserve"> personā, kurš rīkojas saskaņā ar Statūtiem ar tiesībām pārstāvēt kapitālsabiedrību atsevišķi, no otras puses,</w:t>
      </w:r>
      <w:r w:rsidR="00526049" w:rsidRPr="007409CB">
        <w:rPr>
          <w:noProof/>
          <w:sz w:val="22"/>
          <w:szCs w:val="22"/>
        </w:rPr>
        <w:t xml:space="preserve"> </w:t>
      </w:r>
      <w:r w:rsidR="00801FB8" w:rsidRPr="007409CB">
        <w:rPr>
          <w:bCs/>
          <w:noProof/>
          <w:sz w:val="22"/>
          <w:szCs w:val="22"/>
        </w:rPr>
        <w:t xml:space="preserve">(turpmāk – Izpildītājs) </w:t>
      </w:r>
      <w:r w:rsidR="00801FB8" w:rsidRPr="007409CB">
        <w:rPr>
          <w:noProof/>
          <w:sz w:val="22"/>
          <w:szCs w:val="22"/>
        </w:rPr>
        <w:t>bet abi kopā – “Puses</w:t>
      </w:r>
      <w:r w:rsidR="00526049" w:rsidRPr="007409CB">
        <w:rPr>
          <w:noProof/>
          <w:sz w:val="22"/>
          <w:szCs w:val="22"/>
        </w:rPr>
        <w:t>„ vai “Līdzēji”,</w:t>
      </w:r>
    </w:p>
    <w:p w:rsidR="00526049" w:rsidRPr="007409CB" w:rsidRDefault="00526049" w:rsidP="0088026D">
      <w:pPr>
        <w:spacing w:before="120"/>
        <w:ind w:firstLine="510"/>
        <w:jc w:val="both"/>
        <w:rPr>
          <w:noProof/>
          <w:sz w:val="22"/>
          <w:szCs w:val="22"/>
        </w:rPr>
      </w:pPr>
      <w:r w:rsidRPr="007409CB">
        <w:rPr>
          <w:noProof/>
          <w:sz w:val="22"/>
          <w:szCs w:val="22"/>
        </w:rPr>
        <w:t xml:space="preserve">pamatojoties uz Daugavpils pilsētas domes iepirkumu komisijas 2015.gada </w:t>
      </w:r>
      <w:r w:rsidR="00A0498A" w:rsidRPr="007409CB">
        <w:rPr>
          <w:noProof/>
          <w:sz w:val="22"/>
          <w:szCs w:val="22"/>
        </w:rPr>
        <w:t>1</w:t>
      </w:r>
      <w:r w:rsidR="0088026D" w:rsidRPr="007409CB">
        <w:rPr>
          <w:noProof/>
          <w:sz w:val="22"/>
          <w:szCs w:val="22"/>
        </w:rPr>
        <w:t>8.septembra</w:t>
      </w:r>
      <w:r w:rsidRPr="007409CB">
        <w:rPr>
          <w:noProof/>
          <w:sz w:val="22"/>
          <w:szCs w:val="22"/>
        </w:rPr>
        <w:t xml:space="preserve"> lēmumu iepirkuma “</w:t>
      </w:r>
      <w:r w:rsidRPr="007409CB">
        <w:rPr>
          <w:sz w:val="22"/>
          <w:szCs w:val="22"/>
        </w:rPr>
        <w:t>Būvdarbu veikšana Daugavpils pilsētas pašvaldības iestāžu vajadzībām</w:t>
      </w:r>
      <w:r w:rsidRPr="007409CB">
        <w:rPr>
          <w:noProof/>
          <w:sz w:val="22"/>
          <w:szCs w:val="22"/>
        </w:rPr>
        <w:t xml:space="preserve">”, identifikācijas numurs DPD 2014/86, </w:t>
      </w:r>
      <w:r w:rsidR="00C076E3">
        <w:rPr>
          <w:noProof/>
          <w:sz w:val="22"/>
          <w:szCs w:val="22"/>
        </w:rPr>
        <w:t>1</w:t>
      </w:r>
      <w:r w:rsidRPr="007409CB">
        <w:rPr>
          <w:noProof/>
          <w:sz w:val="22"/>
          <w:szCs w:val="22"/>
        </w:rPr>
        <w:t xml:space="preserve">.DAĻĀ: </w:t>
      </w:r>
      <w:r w:rsidR="0088026D" w:rsidRPr="007409CB">
        <w:rPr>
          <w:bCs/>
          <w:sz w:val="22"/>
          <w:szCs w:val="22"/>
        </w:rPr>
        <w:t>“</w:t>
      </w:r>
      <w:r w:rsidR="00C076E3" w:rsidRPr="00C076E3">
        <w:rPr>
          <w:bCs/>
          <w:sz w:val="22"/>
          <w:szCs w:val="22"/>
        </w:rPr>
        <w:t>Daugavpils pilsētas domes un Bāriņtiesas objektu remontdarbi</w:t>
      </w:r>
      <w:r w:rsidR="0088026D" w:rsidRPr="007409CB">
        <w:rPr>
          <w:bCs/>
          <w:sz w:val="22"/>
          <w:szCs w:val="22"/>
        </w:rPr>
        <w:t>”</w:t>
      </w:r>
      <w:r w:rsidRPr="007409CB">
        <w:rPr>
          <w:noProof/>
          <w:sz w:val="22"/>
          <w:szCs w:val="22"/>
        </w:rPr>
        <w:t xml:space="preserve"> (turpmāk – Iepirkums), noslēdza savā starpā šāda satura līgumu (turpmāk – Līgums):</w:t>
      </w:r>
    </w:p>
    <w:p w:rsidR="00526049" w:rsidRPr="007409CB" w:rsidRDefault="00526049" w:rsidP="00526049">
      <w:pPr>
        <w:shd w:val="clear" w:color="auto" w:fill="FFFFFF"/>
        <w:spacing w:before="240" w:after="240"/>
        <w:jc w:val="center"/>
        <w:rPr>
          <w:b/>
          <w:noProof/>
          <w:color w:val="000000"/>
          <w:sz w:val="22"/>
          <w:szCs w:val="22"/>
        </w:rPr>
      </w:pPr>
      <w:r w:rsidRPr="007409CB">
        <w:rPr>
          <w:b/>
          <w:noProof/>
          <w:color w:val="000000"/>
          <w:sz w:val="22"/>
          <w:szCs w:val="22"/>
        </w:rPr>
        <w:t>I. Līguma priekšmets</w:t>
      </w:r>
    </w:p>
    <w:p w:rsidR="00526049" w:rsidRPr="007409CB" w:rsidRDefault="00526049" w:rsidP="00C076E3">
      <w:pPr>
        <w:numPr>
          <w:ilvl w:val="0"/>
          <w:numId w:val="1"/>
        </w:numPr>
        <w:tabs>
          <w:tab w:val="num" w:pos="720"/>
        </w:tabs>
        <w:suppressAutoHyphens w:val="0"/>
        <w:spacing w:after="60"/>
        <w:jc w:val="both"/>
        <w:rPr>
          <w:noProof/>
          <w:sz w:val="22"/>
          <w:szCs w:val="22"/>
        </w:rPr>
      </w:pPr>
      <w:r w:rsidRPr="007409CB">
        <w:rPr>
          <w:noProof/>
          <w:sz w:val="22"/>
          <w:szCs w:val="22"/>
        </w:rPr>
        <w:t xml:space="preserve">Pasūtītājs uzdod un Izpildītājs par samaksu uzņemas Līgumā noteiktajā kārtībā, termiņos un pienācīgā kvalitātē, ievērojot normatīvo aktu prasības, veikt </w:t>
      </w:r>
      <w:r w:rsidR="00C076E3" w:rsidRPr="00C076E3">
        <w:rPr>
          <w:b/>
          <w:bCs/>
          <w:sz w:val="22"/>
          <w:szCs w:val="22"/>
        </w:rPr>
        <w:t xml:space="preserve">Daugavpils pilsētas domes un Bāriņtiesas objektu </w:t>
      </w:r>
      <w:r w:rsidR="0093010D" w:rsidRPr="007409CB">
        <w:rPr>
          <w:b/>
          <w:bCs/>
          <w:sz w:val="22"/>
          <w:szCs w:val="22"/>
        </w:rPr>
        <w:t>remontu</w:t>
      </w:r>
      <w:r w:rsidR="0093010D" w:rsidRPr="007409CB">
        <w:rPr>
          <w:noProof/>
          <w:sz w:val="22"/>
          <w:szCs w:val="22"/>
        </w:rPr>
        <w:t xml:space="preserve"> </w:t>
      </w:r>
      <w:r w:rsidRPr="007409CB">
        <w:rPr>
          <w:noProof/>
          <w:sz w:val="22"/>
          <w:szCs w:val="22"/>
        </w:rPr>
        <w:t>(turpmāk – darbi), saskaņā ar Izpildītāja sagatavoto teh</w:t>
      </w:r>
      <w:r w:rsidR="00B15FE2" w:rsidRPr="007409CB">
        <w:rPr>
          <w:noProof/>
          <w:sz w:val="22"/>
          <w:szCs w:val="22"/>
        </w:rPr>
        <w:t>nisko piedāvājumu, darbu izpildes grafiku (1.pielikums) un</w:t>
      </w:r>
      <w:r w:rsidRPr="007409CB">
        <w:rPr>
          <w:noProof/>
          <w:sz w:val="22"/>
          <w:szCs w:val="22"/>
        </w:rPr>
        <w:t xml:space="preserve"> lokālo tāmi (2.pielikums).</w:t>
      </w:r>
      <w:r w:rsidRPr="007409CB">
        <w:rPr>
          <w:b/>
          <w:noProof/>
          <w:sz w:val="22"/>
          <w:szCs w:val="22"/>
        </w:rPr>
        <w:t xml:space="preserve">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bCs/>
          <w:noProof/>
          <w:sz w:val="22"/>
          <w:szCs w:val="22"/>
        </w:rPr>
        <w:t xml:space="preserve">Darbu izpildes vieta – </w:t>
      </w:r>
      <w:r w:rsidR="00BC32D0" w:rsidRPr="007409CB">
        <w:rPr>
          <w:b/>
          <w:sz w:val="22"/>
          <w:szCs w:val="22"/>
          <w:lang w:eastAsia="lv-LV"/>
        </w:rPr>
        <w:t xml:space="preserve">saskaņā ar </w:t>
      </w:r>
      <w:r w:rsidR="00BF7034" w:rsidRPr="007409CB">
        <w:rPr>
          <w:b/>
          <w:sz w:val="22"/>
          <w:szCs w:val="22"/>
          <w:lang w:eastAsia="lv-LV"/>
        </w:rPr>
        <w:t xml:space="preserve">lokālajām </w:t>
      </w:r>
      <w:r w:rsidR="00BC32D0" w:rsidRPr="007409CB">
        <w:rPr>
          <w:b/>
          <w:sz w:val="22"/>
          <w:szCs w:val="22"/>
          <w:lang w:eastAsia="lv-LV"/>
        </w:rPr>
        <w:t>tāmēm</w:t>
      </w:r>
      <w:r w:rsidRPr="007409CB">
        <w:rPr>
          <w:noProof/>
          <w:sz w:val="22"/>
          <w:szCs w:val="22"/>
        </w:rPr>
        <w:t xml:space="preserve"> (turpmāk – Objekts).</w:t>
      </w:r>
      <w:r w:rsidRPr="007409CB">
        <w:rPr>
          <w:b/>
          <w:noProof/>
          <w:sz w:val="22"/>
          <w:szCs w:val="22"/>
        </w:rPr>
        <w:t xml:space="preserve">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rFonts w:cs="Arial"/>
          <w:bCs/>
          <w:noProof/>
          <w:sz w:val="22"/>
          <w:szCs w:val="22"/>
        </w:rPr>
        <w:t xml:space="preserve">Darbi sevī ietver visus Līgumā un lokālajā tāmē noteiktos nepieciešamos darbus, būvniecības vadību un organizēšanu, būvniecībai nepieciešamās tehnikas, </w:t>
      </w:r>
      <w:r w:rsidRPr="007409CB">
        <w:rPr>
          <w:rFonts w:cs="Arial"/>
          <w:noProof/>
          <w:sz w:val="22"/>
          <w:szCs w:val="22"/>
        </w:rPr>
        <w:t xml:space="preserve">instrumentu piegādi, būvgružu novākšanu un utilizāciju, </w:t>
      </w:r>
      <w:r w:rsidRPr="007409CB">
        <w:rPr>
          <w:rFonts w:cs="Arial"/>
          <w:bCs/>
          <w:noProof/>
          <w:sz w:val="22"/>
          <w:szCs w:val="22"/>
        </w:rPr>
        <w:t xml:space="preserve">izpilddokumentācijas sagatavošanu un citas darbības, kuras izriet no šī Līguma un normatīvo aktu prasībām.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rFonts w:cs="Arial"/>
          <w:bCs/>
          <w:noProof/>
          <w:sz w:val="22"/>
          <w:szCs w:val="22"/>
        </w:rPr>
        <w:t>Izpildītājs apliecina, ka ir pienācīgi iepazinies ar Objektu, veicamā darba apjomu un citu ar darbu izpildi saistīto informāciju.</w:t>
      </w:r>
    </w:p>
    <w:p w:rsidR="00526049" w:rsidRPr="007409CB" w:rsidRDefault="00526049" w:rsidP="00526049">
      <w:pPr>
        <w:tabs>
          <w:tab w:val="num" w:pos="720"/>
        </w:tabs>
        <w:suppressAutoHyphens w:val="0"/>
        <w:spacing w:before="240" w:after="240"/>
        <w:jc w:val="center"/>
        <w:rPr>
          <w:noProof/>
          <w:sz w:val="22"/>
          <w:szCs w:val="22"/>
        </w:rPr>
      </w:pPr>
      <w:r w:rsidRPr="007409CB">
        <w:rPr>
          <w:b/>
          <w:bCs/>
          <w:noProof/>
          <w:color w:val="000000"/>
          <w:sz w:val="22"/>
          <w:szCs w:val="22"/>
        </w:rPr>
        <w:t>II. Darbu apjoms un izpildes termiņi</w:t>
      </w:r>
    </w:p>
    <w:p w:rsidR="00526049" w:rsidRPr="007409CB" w:rsidRDefault="00526049" w:rsidP="00526049">
      <w:pPr>
        <w:numPr>
          <w:ilvl w:val="0"/>
          <w:numId w:val="1"/>
        </w:numPr>
        <w:tabs>
          <w:tab w:val="num" w:pos="720"/>
        </w:tabs>
        <w:suppressAutoHyphens w:val="0"/>
        <w:spacing w:after="120"/>
        <w:ind w:left="357" w:hanging="357"/>
        <w:jc w:val="both"/>
        <w:rPr>
          <w:noProof/>
          <w:sz w:val="22"/>
          <w:szCs w:val="22"/>
        </w:rPr>
      </w:pPr>
      <w:r w:rsidRPr="007409CB">
        <w:rPr>
          <w:noProof/>
          <w:color w:val="000000"/>
          <w:sz w:val="22"/>
          <w:szCs w:val="22"/>
        </w:rPr>
        <w:t>Izpildītājs organizē un nodrošina darbu veikšanu ievērojot iepriekš noteiktu grafiku un apņemas pabeigt visus darbus</w:t>
      </w:r>
      <w:r w:rsidRPr="007409CB">
        <w:rPr>
          <w:b/>
          <w:noProof/>
          <w:color w:val="000000"/>
          <w:sz w:val="22"/>
          <w:szCs w:val="22"/>
        </w:rPr>
        <w:t xml:space="preserve"> </w:t>
      </w:r>
      <w:r w:rsidR="00EB6F67" w:rsidRPr="007409CB">
        <w:rPr>
          <w:b/>
          <w:noProof/>
          <w:color w:val="000000"/>
          <w:sz w:val="22"/>
          <w:szCs w:val="22"/>
        </w:rPr>
        <w:t>60</w:t>
      </w:r>
      <w:r w:rsidRPr="007409CB">
        <w:rPr>
          <w:b/>
          <w:noProof/>
          <w:color w:val="000000"/>
          <w:sz w:val="22"/>
          <w:szCs w:val="22"/>
        </w:rPr>
        <w:t xml:space="preserve"> (</w:t>
      </w:r>
      <w:r w:rsidR="00EB6F67" w:rsidRPr="007409CB">
        <w:rPr>
          <w:b/>
          <w:noProof/>
          <w:color w:val="000000"/>
          <w:sz w:val="22"/>
          <w:szCs w:val="22"/>
        </w:rPr>
        <w:t>sešdesmit</w:t>
      </w:r>
      <w:r w:rsidRPr="007409CB">
        <w:rPr>
          <w:b/>
          <w:noProof/>
          <w:color w:val="000000"/>
          <w:sz w:val="22"/>
          <w:szCs w:val="22"/>
        </w:rPr>
        <w:t>) kalendāro dienu laikā no akta parakstīšanas par Objekta nodošanu darbu veikšanai.</w:t>
      </w:r>
    </w:p>
    <w:p w:rsidR="00526049" w:rsidRPr="007409CB" w:rsidRDefault="00526049" w:rsidP="00526049">
      <w:pPr>
        <w:numPr>
          <w:ilvl w:val="0"/>
          <w:numId w:val="1"/>
        </w:numPr>
        <w:spacing w:after="120"/>
        <w:jc w:val="both"/>
        <w:rPr>
          <w:noProof/>
          <w:sz w:val="22"/>
          <w:szCs w:val="22"/>
        </w:rPr>
      </w:pPr>
      <w:r w:rsidRPr="007409CB">
        <w:rPr>
          <w:noProof/>
          <w:sz w:val="22"/>
          <w:szCs w:val="22"/>
        </w:rPr>
        <w:t>Līguma izpildes termiņā nav ieskaitīti tehnoloģiskie pārtraukumi. Tehnoloģiskais pārtraukums pieļaujams metereoloģisko apstākļu dēļ</w:t>
      </w:r>
      <w:r w:rsidR="00C8365B" w:rsidRPr="007409CB">
        <w:rPr>
          <w:noProof/>
          <w:sz w:val="22"/>
          <w:szCs w:val="22"/>
        </w:rPr>
        <w:t>, kuru laikā</w:t>
      </w:r>
      <w:r w:rsidRPr="007409CB">
        <w:rPr>
          <w:noProof/>
          <w:sz w:val="22"/>
          <w:szCs w:val="22"/>
        </w:rPr>
        <w:t xml:space="preserve"> būvdarbu izpilde nav iespējama.</w:t>
      </w:r>
    </w:p>
    <w:p w:rsidR="00526049" w:rsidRPr="007409CB" w:rsidRDefault="00526049" w:rsidP="00526049">
      <w:pPr>
        <w:numPr>
          <w:ilvl w:val="0"/>
          <w:numId w:val="1"/>
        </w:numPr>
        <w:spacing w:after="120"/>
        <w:jc w:val="both"/>
        <w:rPr>
          <w:noProof/>
          <w:sz w:val="22"/>
          <w:szCs w:val="22"/>
        </w:rPr>
      </w:pPr>
      <w:r w:rsidRPr="007409CB">
        <w:rPr>
          <w:noProof/>
          <w:color w:val="000000"/>
          <w:sz w:val="22"/>
          <w:szCs w:val="22"/>
        </w:rPr>
        <w:t xml:space="preserve">Izpildītājam ir pienākums uzsākt Objektā darbus ne vēlāk kā </w:t>
      </w:r>
      <w:r w:rsidRPr="007409CB">
        <w:rPr>
          <w:b/>
          <w:noProof/>
          <w:color w:val="000000"/>
          <w:sz w:val="22"/>
          <w:szCs w:val="22"/>
        </w:rPr>
        <w:t>2 (otrajā) darba dienā</w:t>
      </w:r>
      <w:r w:rsidRPr="007409CB">
        <w:rPr>
          <w:noProof/>
          <w:color w:val="000000"/>
          <w:sz w:val="22"/>
          <w:szCs w:val="22"/>
        </w:rPr>
        <w:t xml:space="preserve"> no </w:t>
      </w:r>
      <w:r w:rsidRPr="007409CB">
        <w:rPr>
          <w:bCs/>
          <w:noProof/>
          <w:color w:val="000000"/>
          <w:sz w:val="22"/>
          <w:szCs w:val="22"/>
        </w:rPr>
        <w:t>akta parakstīšanas par Objekta nodošanu darbu veikšanai parakstīšanas dienas</w:t>
      </w:r>
      <w:r w:rsidRPr="007409CB">
        <w:rPr>
          <w:noProof/>
          <w:color w:val="000000"/>
          <w:sz w:val="22"/>
          <w:szCs w:val="22"/>
        </w:rPr>
        <w:t>.</w:t>
      </w:r>
    </w:p>
    <w:p w:rsidR="00526049" w:rsidRPr="007409CB" w:rsidRDefault="00526049" w:rsidP="00526049">
      <w:pPr>
        <w:numPr>
          <w:ilvl w:val="0"/>
          <w:numId w:val="1"/>
        </w:numPr>
        <w:tabs>
          <w:tab w:val="num" w:pos="720"/>
        </w:tabs>
        <w:suppressAutoHyphens w:val="0"/>
        <w:spacing w:after="120"/>
        <w:ind w:left="357" w:hanging="357"/>
        <w:jc w:val="both"/>
        <w:rPr>
          <w:noProof/>
          <w:sz w:val="22"/>
          <w:szCs w:val="22"/>
        </w:rPr>
      </w:pPr>
      <w:r w:rsidRPr="007409CB">
        <w:rPr>
          <w:noProof/>
          <w:color w:val="000000"/>
          <w:sz w:val="22"/>
          <w:szCs w:val="22"/>
        </w:rPr>
        <w:t>Izpildītājs pirms darbu uzsākšanas ieceļ konkursa piedāvājumā norādīto sertificētu atbildīgo būvdarbu vadītāju un darba aizsardzības koordinatoru. Atbildīgais būvdarbu vadītājs un darba aizsardzības koordinators veic normatīvajos aktos noteiktās funkcijas.</w:t>
      </w:r>
      <w:r w:rsidRPr="007409CB">
        <w:rPr>
          <w:iCs/>
          <w:sz w:val="22"/>
          <w:szCs w:val="22"/>
        </w:rPr>
        <w:t xml:space="preserve"> Ar šo līgumu Izpildītājs ir pilnvarots veikt Ministru kabineta  2003.gada 25.februāra noteikumos Nr.92 „Darba aizsardzības prasības, veicot būvdarbus” noteiktās  projekta vadītāja funkcijas</w:t>
      </w:r>
      <w:r w:rsidRPr="007409CB">
        <w:rPr>
          <w:rFonts w:eastAsia="Arial Unicode MS"/>
          <w:sz w:val="22"/>
          <w:szCs w:val="22"/>
        </w:rPr>
        <w:t>.</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noProof/>
          <w:color w:val="000000"/>
          <w:sz w:val="22"/>
          <w:szCs w:val="22"/>
        </w:rPr>
        <w:lastRenderedPageBreak/>
        <w:t>Pēc Līguma ietvaros paredzēto darbu pabeigšanas Izpildītājs veic izpildīto darbu, kā arī visas ar to saistītās dokumentācijas nodošanu Pasūtītājam saskaņā ar šī Līguma noteikumiem un Latvijas būvnormatīviem.</w:t>
      </w:r>
    </w:p>
    <w:p w:rsidR="00526049" w:rsidRPr="007409CB" w:rsidRDefault="00526049" w:rsidP="00526049">
      <w:pPr>
        <w:tabs>
          <w:tab w:val="num" w:pos="720"/>
        </w:tabs>
        <w:suppressAutoHyphens w:val="0"/>
        <w:spacing w:before="240" w:after="240"/>
        <w:jc w:val="center"/>
        <w:rPr>
          <w:noProof/>
          <w:sz w:val="22"/>
          <w:szCs w:val="22"/>
        </w:rPr>
      </w:pPr>
      <w:r w:rsidRPr="007409CB">
        <w:rPr>
          <w:b/>
          <w:noProof/>
          <w:color w:val="000000"/>
          <w:sz w:val="22"/>
          <w:szCs w:val="22"/>
        </w:rPr>
        <w:t>III. Izpildītāja pienākumi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Veikt darbus kvalitatīvi, ievērojot Līgumā un Iepirkuma dokumentācijā minētās prasības un Lokālajā tāmē norādītos darbu apjomus.</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Sagatavot normatīvajos aktos noteikto izpilddokumentāciju, izņemot būvprojektu vai apliecinājuma karti – ja šādi dokumenti ir nepieciešami.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 xml:space="preserve">Veikt darbus ar savu (īpašumā vai lietošanā esošu) aprīkojumu, materiāliem vai citiem nepieciešamajiem tehniskajiem līdzekļiem un instrumentiem. </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Par saviem līdzekļiem piegādāt darbam nepieciešamos materiālus, konstrukcijas un iekārtas.</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Darbus izpildīt ar Latvijā sertificētiem un kvalitatīviem materiāliem.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Darbu veikšanas procesā ievērot darba aizsardzības, ugunsdrošības noteikumus un uzņemties pilnu atbildību par jebkādiem minēto noteikumu pārkāpumiem un to izraisītām sekām.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Objektā strādājošos ar nepieciešamajiem darba aizsardzības līdzekļiem.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Segt Pasūtītājam ar darbu izpildi saistītos izdevumus, ja tādi rodas darbu izpildes laikā.</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darba laikā Pasūtītājam brīvu un drošu piekļūšanu Objektam.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 xml:space="preserve">Nodrošināt tīrību Objektā, regulāru būvgružu izvešanu no Objekta uz sava rēķina. </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Nekavējoties rakstveidā informēt Pasūtītāju par visiem apstākļiem, kas atklājušies darbu izpildes procesā un var neparedzēti ietekmēt darbu izpildi.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Savlaicīgi brīdināt Pasūtītāju, ja darbu izpildes gaitā radušies apstākļi, kas var būt bīstami cilvēku veselībai vai dzīvībai, un veikt visus nepieciešamos pasākumus, lai tos novērstu.</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Pildīt visus citus no šī Līguma un normatīvajiem aktiem izrietošos Izpildītāja pienākumus.</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t xml:space="preserve">Līguma izpildē iesaistīt konkursa piedāvājumā norādītos speciālistus, tajā skaitā konkursa piedāvājumā norādīto būvdarbu vadītāju un darba aizsardzības koordinatoru, un apakšuzņēmējus.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noProof/>
          <w:color w:val="000000"/>
          <w:sz w:val="22"/>
          <w:szCs w:val="22"/>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526049" w:rsidRPr="007409CB" w:rsidRDefault="00526049" w:rsidP="00526049">
      <w:pPr>
        <w:numPr>
          <w:ilvl w:val="1"/>
          <w:numId w:val="1"/>
        </w:numPr>
        <w:tabs>
          <w:tab w:val="num" w:pos="1134"/>
        </w:tabs>
        <w:suppressAutoHyphens w:val="0"/>
        <w:spacing w:after="60"/>
        <w:ind w:left="1134"/>
        <w:jc w:val="both"/>
        <w:rPr>
          <w:noProof/>
          <w:sz w:val="22"/>
          <w:szCs w:val="22"/>
        </w:rPr>
      </w:pPr>
      <w:r w:rsidRPr="007409CB">
        <w:rPr>
          <w:noProof/>
          <w:color w:val="000000"/>
          <w:sz w:val="22"/>
          <w:szCs w:val="22"/>
        </w:rPr>
        <w:t>personāls vai apakšuzņēmējs atbilst tām paziņojumā par līgumu un iepirkuma procedūras dokumentos noteiktajām prasībām, kas attiecas uz piegādātāja personālu vai apakšuzņēmējiem;</w:t>
      </w:r>
    </w:p>
    <w:p w:rsidR="00526049" w:rsidRPr="007409CB" w:rsidRDefault="00526049" w:rsidP="00526049">
      <w:pPr>
        <w:numPr>
          <w:ilvl w:val="1"/>
          <w:numId w:val="1"/>
        </w:numPr>
        <w:tabs>
          <w:tab w:val="num" w:pos="1134"/>
        </w:tabs>
        <w:suppressAutoHyphens w:val="0"/>
        <w:spacing w:after="60"/>
        <w:ind w:left="1134"/>
        <w:jc w:val="both"/>
        <w:rPr>
          <w:noProof/>
          <w:sz w:val="22"/>
          <w:szCs w:val="22"/>
        </w:rPr>
      </w:pPr>
      <w:r w:rsidRPr="007409CB">
        <w:rPr>
          <w:noProof/>
          <w:color w:val="000000"/>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526049" w:rsidRPr="007409CB" w:rsidRDefault="00526049" w:rsidP="00526049">
      <w:pPr>
        <w:suppressAutoHyphens w:val="0"/>
        <w:spacing w:before="240" w:after="240"/>
        <w:jc w:val="center"/>
        <w:rPr>
          <w:b/>
          <w:noProof/>
          <w:sz w:val="22"/>
          <w:szCs w:val="22"/>
        </w:rPr>
      </w:pPr>
      <w:r w:rsidRPr="007409CB">
        <w:rPr>
          <w:b/>
          <w:noProof/>
          <w:sz w:val="22"/>
          <w:szCs w:val="22"/>
        </w:rPr>
        <w:t>IV. Pasūtītāja pienākumi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Norēķināties ar Izpildītāju par kvalitatīvi izpildītiem darbiem Līgumā noteiktajā kārtībā</w:t>
      </w:r>
      <w:r w:rsidRPr="007409CB">
        <w:rPr>
          <w:noProof/>
          <w:color w:val="000000"/>
          <w:sz w:val="22"/>
          <w:szCs w:val="22"/>
        </w:rPr>
        <w:t>.</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Nodrošināt Izpildītājam brīvu un netraucētu piekļuvi Objektam.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Norīkot par līguma izpildi atbildīgo personu.</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V. Maksāšanas noteikumi</w:t>
      </w:r>
    </w:p>
    <w:p w:rsidR="00526049" w:rsidRPr="007409CB" w:rsidRDefault="006B3FA6" w:rsidP="00877730">
      <w:pPr>
        <w:numPr>
          <w:ilvl w:val="0"/>
          <w:numId w:val="1"/>
        </w:numPr>
        <w:suppressAutoHyphens w:val="0"/>
        <w:spacing w:after="60"/>
        <w:jc w:val="both"/>
        <w:rPr>
          <w:noProof/>
          <w:sz w:val="22"/>
          <w:szCs w:val="22"/>
        </w:rPr>
      </w:pPr>
      <w:r w:rsidRPr="007409CB">
        <w:rPr>
          <w:noProof/>
          <w:color w:val="000000"/>
          <w:sz w:val="22"/>
          <w:szCs w:val="22"/>
        </w:rPr>
        <w:t xml:space="preserve">Līguma summa par darbu veikšanu sastāda </w:t>
      </w:r>
      <w:r w:rsidR="00877730" w:rsidRPr="00877730">
        <w:rPr>
          <w:b/>
          <w:noProof/>
          <w:color w:val="000000"/>
          <w:sz w:val="22"/>
          <w:szCs w:val="22"/>
        </w:rPr>
        <w:t xml:space="preserve">EUR 35 329,33 bez PVN </w:t>
      </w:r>
      <w:r w:rsidRPr="007409CB">
        <w:rPr>
          <w:b/>
          <w:noProof/>
          <w:color w:val="000000"/>
          <w:sz w:val="22"/>
          <w:szCs w:val="22"/>
        </w:rPr>
        <w:t>(</w:t>
      </w:r>
      <w:r w:rsidR="00877730">
        <w:rPr>
          <w:b/>
          <w:noProof/>
          <w:color w:val="000000"/>
          <w:sz w:val="22"/>
          <w:szCs w:val="22"/>
        </w:rPr>
        <w:t>trīsdesmit pieci</w:t>
      </w:r>
      <w:r w:rsidR="00B67B4E" w:rsidRPr="007409CB">
        <w:rPr>
          <w:b/>
          <w:noProof/>
          <w:color w:val="000000"/>
          <w:sz w:val="22"/>
          <w:szCs w:val="22"/>
        </w:rPr>
        <w:t xml:space="preserve"> </w:t>
      </w:r>
      <w:r w:rsidRPr="007409CB">
        <w:rPr>
          <w:b/>
          <w:noProof/>
          <w:color w:val="000000"/>
          <w:sz w:val="22"/>
          <w:szCs w:val="22"/>
        </w:rPr>
        <w:t xml:space="preserve">tūkstoši </w:t>
      </w:r>
      <w:r w:rsidR="00877730">
        <w:rPr>
          <w:b/>
          <w:noProof/>
          <w:color w:val="000000"/>
          <w:sz w:val="22"/>
          <w:szCs w:val="22"/>
        </w:rPr>
        <w:t>trīs</w:t>
      </w:r>
      <w:r w:rsidRPr="007409CB">
        <w:rPr>
          <w:b/>
          <w:noProof/>
          <w:color w:val="000000"/>
          <w:sz w:val="22"/>
          <w:szCs w:val="22"/>
        </w:rPr>
        <w:t xml:space="preserve"> simti </w:t>
      </w:r>
      <w:r w:rsidR="00877730">
        <w:rPr>
          <w:b/>
          <w:noProof/>
          <w:color w:val="000000"/>
          <w:sz w:val="22"/>
          <w:szCs w:val="22"/>
        </w:rPr>
        <w:t>divdesmit deviņi</w:t>
      </w:r>
      <w:r w:rsidRPr="007409CB">
        <w:rPr>
          <w:b/>
          <w:noProof/>
          <w:color w:val="000000"/>
          <w:sz w:val="22"/>
          <w:szCs w:val="22"/>
        </w:rPr>
        <w:t xml:space="preserve"> </w:t>
      </w:r>
      <w:r w:rsidRPr="007409CB">
        <w:rPr>
          <w:b/>
          <w:i/>
          <w:noProof/>
          <w:color w:val="000000"/>
          <w:sz w:val="22"/>
          <w:szCs w:val="22"/>
        </w:rPr>
        <w:t>euro</w:t>
      </w:r>
      <w:r w:rsidR="00877730">
        <w:rPr>
          <w:b/>
          <w:noProof/>
          <w:color w:val="000000"/>
          <w:sz w:val="22"/>
          <w:szCs w:val="22"/>
        </w:rPr>
        <w:t xml:space="preserve"> un 33</w:t>
      </w:r>
      <w:r w:rsidR="00B67B4E" w:rsidRPr="007409CB">
        <w:rPr>
          <w:b/>
          <w:noProof/>
          <w:color w:val="000000"/>
          <w:sz w:val="22"/>
          <w:szCs w:val="22"/>
        </w:rPr>
        <w:t xml:space="preserve"> centi)</w:t>
      </w:r>
      <w:r w:rsidR="00B67B4E" w:rsidRPr="007409CB">
        <w:rPr>
          <w:noProof/>
          <w:color w:val="000000"/>
          <w:sz w:val="22"/>
          <w:szCs w:val="22"/>
        </w:rPr>
        <w:t xml:space="preserve"> bez PVN, pievienotās vērtības nodoklis sastāda EUR </w:t>
      </w:r>
      <w:r w:rsidR="00877730">
        <w:rPr>
          <w:noProof/>
          <w:color w:val="000000"/>
          <w:sz w:val="22"/>
          <w:szCs w:val="22"/>
        </w:rPr>
        <w:t>7419,</w:t>
      </w:r>
      <w:r w:rsidR="00877730" w:rsidRPr="00877730">
        <w:rPr>
          <w:noProof/>
          <w:color w:val="000000"/>
          <w:sz w:val="22"/>
          <w:szCs w:val="22"/>
        </w:rPr>
        <w:t>16</w:t>
      </w:r>
      <w:r w:rsidR="009B320F" w:rsidRPr="007409CB">
        <w:rPr>
          <w:noProof/>
          <w:color w:val="000000"/>
          <w:sz w:val="22"/>
          <w:szCs w:val="22"/>
        </w:rPr>
        <w:t xml:space="preserve"> (</w:t>
      </w:r>
      <w:r w:rsidR="00877730">
        <w:rPr>
          <w:noProof/>
          <w:color w:val="000000"/>
          <w:sz w:val="22"/>
          <w:szCs w:val="22"/>
        </w:rPr>
        <w:t>septiņi</w:t>
      </w:r>
      <w:r w:rsidR="009B320F" w:rsidRPr="007409CB">
        <w:rPr>
          <w:noProof/>
          <w:color w:val="000000"/>
          <w:sz w:val="22"/>
          <w:szCs w:val="22"/>
        </w:rPr>
        <w:t xml:space="preserve"> tūkstoši </w:t>
      </w:r>
      <w:r w:rsidR="00877730">
        <w:rPr>
          <w:noProof/>
          <w:color w:val="000000"/>
          <w:sz w:val="22"/>
          <w:szCs w:val="22"/>
        </w:rPr>
        <w:t xml:space="preserve">četri simti deviņpadsmit </w:t>
      </w:r>
      <w:r w:rsidR="009B320F" w:rsidRPr="007409CB">
        <w:rPr>
          <w:i/>
          <w:noProof/>
          <w:color w:val="000000"/>
          <w:sz w:val="22"/>
          <w:szCs w:val="22"/>
        </w:rPr>
        <w:t>euro</w:t>
      </w:r>
      <w:r w:rsidR="009B320F" w:rsidRPr="007409CB">
        <w:rPr>
          <w:noProof/>
          <w:color w:val="000000"/>
          <w:sz w:val="22"/>
          <w:szCs w:val="22"/>
        </w:rPr>
        <w:t xml:space="preserve"> un </w:t>
      </w:r>
      <w:r w:rsidR="00877730">
        <w:rPr>
          <w:noProof/>
          <w:color w:val="000000"/>
          <w:sz w:val="22"/>
          <w:szCs w:val="22"/>
        </w:rPr>
        <w:t>16</w:t>
      </w:r>
      <w:r w:rsidR="009B320F" w:rsidRPr="007409CB">
        <w:rPr>
          <w:noProof/>
          <w:color w:val="000000"/>
          <w:sz w:val="22"/>
          <w:szCs w:val="22"/>
        </w:rPr>
        <w:t xml:space="preserve"> centi), kopā ar PVN </w:t>
      </w:r>
      <w:r w:rsidR="009B320F" w:rsidRPr="007409CB">
        <w:rPr>
          <w:b/>
          <w:noProof/>
          <w:color w:val="000000"/>
          <w:sz w:val="22"/>
          <w:szCs w:val="22"/>
        </w:rPr>
        <w:t xml:space="preserve">EUR </w:t>
      </w:r>
      <w:r w:rsidR="00877730">
        <w:rPr>
          <w:b/>
          <w:noProof/>
          <w:color w:val="000000"/>
          <w:sz w:val="22"/>
          <w:szCs w:val="22"/>
        </w:rPr>
        <w:t>42 748,</w:t>
      </w:r>
      <w:r w:rsidR="00877730" w:rsidRPr="00877730">
        <w:rPr>
          <w:b/>
          <w:noProof/>
          <w:color w:val="000000"/>
          <w:sz w:val="22"/>
          <w:szCs w:val="22"/>
        </w:rPr>
        <w:t>49</w:t>
      </w:r>
      <w:r w:rsidR="009B320F" w:rsidRPr="007409CB">
        <w:rPr>
          <w:noProof/>
          <w:color w:val="000000"/>
          <w:sz w:val="22"/>
          <w:szCs w:val="22"/>
        </w:rPr>
        <w:t xml:space="preserve"> </w:t>
      </w:r>
      <w:r w:rsidR="009B320F" w:rsidRPr="007409CB">
        <w:rPr>
          <w:b/>
          <w:noProof/>
          <w:color w:val="000000"/>
          <w:sz w:val="22"/>
          <w:szCs w:val="22"/>
        </w:rPr>
        <w:t>(</w:t>
      </w:r>
      <w:r w:rsidR="00877730">
        <w:rPr>
          <w:b/>
          <w:noProof/>
          <w:color w:val="000000"/>
          <w:sz w:val="22"/>
          <w:szCs w:val="22"/>
        </w:rPr>
        <w:t xml:space="preserve">četrdesmit divi </w:t>
      </w:r>
      <w:r w:rsidR="009B320F" w:rsidRPr="007409CB">
        <w:rPr>
          <w:b/>
          <w:noProof/>
          <w:color w:val="000000"/>
          <w:sz w:val="22"/>
          <w:szCs w:val="22"/>
        </w:rPr>
        <w:t xml:space="preserve">tūkstoši </w:t>
      </w:r>
      <w:r w:rsidR="00877730">
        <w:rPr>
          <w:b/>
          <w:noProof/>
          <w:color w:val="000000"/>
          <w:sz w:val="22"/>
          <w:szCs w:val="22"/>
        </w:rPr>
        <w:t>septiņi simti četrdesmit astoņi</w:t>
      </w:r>
      <w:r w:rsidR="009B320F" w:rsidRPr="007409CB">
        <w:rPr>
          <w:b/>
          <w:noProof/>
          <w:color w:val="000000"/>
          <w:sz w:val="22"/>
          <w:szCs w:val="22"/>
        </w:rPr>
        <w:t xml:space="preserve"> </w:t>
      </w:r>
      <w:r w:rsidR="009B320F" w:rsidRPr="007409CB">
        <w:rPr>
          <w:b/>
          <w:i/>
          <w:noProof/>
          <w:color w:val="000000"/>
          <w:sz w:val="22"/>
          <w:szCs w:val="22"/>
        </w:rPr>
        <w:t>euro</w:t>
      </w:r>
      <w:r w:rsidR="009B320F" w:rsidRPr="007409CB">
        <w:rPr>
          <w:b/>
          <w:noProof/>
          <w:color w:val="000000"/>
          <w:sz w:val="22"/>
          <w:szCs w:val="22"/>
        </w:rPr>
        <w:t xml:space="preserve"> un </w:t>
      </w:r>
      <w:r w:rsidR="00877730">
        <w:rPr>
          <w:b/>
          <w:noProof/>
          <w:color w:val="000000"/>
          <w:sz w:val="22"/>
          <w:szCs w:val="22"/>
        </w:rPr>
        <w:t>49</w:t>
      </w:r>
      <w:r w:rsidR="009B320F" w:rsidRPr="007409CB">
        <w:rPr>
          <w:b/>
          <w:noProof/>
          <w:color w:val="000000"/>
          <w:sz w:val="22"/>
          <w:szCs w:val="22"/>
        </w:rPr>
        <w:t xml:space="preserve"> centi)</w:t>
      </w:r>
      <w:r w:rsidRPr="007409CB">
        <w:rPr>
          <w:noProof/>
          <w:color w:val="000000"/>
          <w:sz w:val="22"/>
          <w:szCs w:val="22"/>
        </w:rPr>
        <w:t xml:space="preserve">. </w:t>
      </w:r>
      <w:r w:rsidR="008C6284" w:rsidRPr="007409CB">
        <w:rPr>
          <w:noProof/>
          <w:color w:val="000000"/>
          <w:sz w:val="22"/>
          <w:szCs w:val="22"/>
        </w:rPr>
        <w:t xml:space="preserve"> </w:t>
      </w:r>
      <w:r w:rsidR="003B3300" w:rsidRPr="007409CB">
        <w:rPr>
          <w:noProof/>
          <w:color w:val="000000"/>
          <w:sz w:val="22"/>
          <w:szCs w:val="22"/>
        </w:rPr>
        <w:t xml:space="preserve"> </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Līguma summa ietver samaksu par šī Līguma ietvaros paredzēto Izpildītāja saistību izpildi – darbu, materiāliem, mehānismu izmaksām, iekārtu izmaksām un visiem citiem izdevumiem, kas minēti līguma 3.punktā un tāmē.</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 xml:space="preserve">Apmaksa par darbu izpildi tiks veikta par faktiski izpildītiem darbiem. Apmaksa tiks veikta </w:t>
      </w:r>
      <w:r w:rsidRPr="007409CB">
        <w:rPr>
          <w:b/>
          <w:noProof/>
          <w:sz w:val="22"/>
          <w:szCs w:val="22"/>
        </w:rPr>
        <w:t>30 (trīsdesmit)</w:t>
      </w:r>
      <w:r w:rsidRPr="007409CB">
        <w:rPr>
          <w:noProof/>
          <w:sz w:val="22"/>
          <w:szCs w:val="22"/>
        </w:rPr>
        <w:t xml:space="preserve"> kalendāro dienu laikā pēc darbu nodošanas – pieņemšanas akta parakstīšanas, pamatojoties uz Izpildītāja izsniegtu rēķinu.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Iespējamais sadārdzinājums Līguma realizācijas laikā netiks papildus apmaksāts.</w:t>
      </w:r>
    </w:p>
    <w:p w:rsidR="00526049" w:rsidRPr="007409CB" w:rsidRDefault="00526049" w:rsidP="00526049">
      <w:pPr>
        <w:suppressAutoHyphens w:val="0"/>
        <w:spacing w:before="240" w:after="240"/>
        <w:ind w:left="357"/>
        <w:jc w:val="center"/>
        <w:rPr>
          <w:noProof/>
          <w:sz w:val="22"/>
          <w:szCs w:val="22"/>
        </w:rPr>
      </w:pPr>
      <w:r w:rsidRPr="007409CB">
        <w:rPr>
          <w:b/>
          <w:noProof/>
          <w:color w:val="000000"/>
          <w:sz w:val="22"/>
          <w:szCs w:val="22"/>
        </w:rPr>
        <w:t>VI. Darbu nodošana Pasūtītājam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7409CB">
        <w:rPr>
          <w:sz w:val="22"/>
          <w:szCs w:val="22"/>
          <w:lang w:eastAsia="en-US"/>
        </w:rPr>
        <w:t>uz segumu un veiktajiem darbiem</w:t>
      </w:r>
      <w:r w:rsidRPr="007409CB">
        <w:rPr>
          <w:noProof/>
          <w:sz w:val="22"/>
          <w:szCs w:val="22"/>
        </w:rPr>
        <w:t>.</w:t>
      </w:r>
    </w:p>
    <w:p w:rsidR="00526049" w:rsidRPr="007409CB" w:rsidRDefault="00526049" w:rsidP="00526049">
      <w:pPr>
        <w:numPr>
          <w:ilvl w:val="0"/>
          <w:numId w:val="1"/>
        </w:numPr>
        <w:suppressAutoHyphens w:val="0"/>
        <w:spacing w:after="60"/>
        <w:jc w:val="both"/>
        <w:rPr>
          <w:noProof/>
          <w:sz w:val="22"/>
          <w:szCs w:val="22"/>
        </w:rPr>
      </w:pPr>
      <w:r w:rsidRPr="007409CB">
        <w:rPr>
          <w:b/>
          <w:noProof/>
          <w:color w:val="000000"/>
          <w:sz w:val="22"/>
          <w:szCs w:val="22"/>
        </w:rPr>
        <w:t>5 (piecu) darba dienu laikā</w:t>
      </w:r>
      <w:r w:rsidRPr="007409CB">
        <w:rPr>
          <w:noProof/>
          <w:color w:val="000000"/>
          <w:sz w:val="22"/>
          <w:szCs w:val="22"/>
        </w:rPr>
        <w:t xml:space="preserve"> pēc darbu pieņemšanas – nodošanas akta saņemšanas Pasūtītājs pārbauda izpildīto darbu apjomu un kvalitāti, kā arī darbu izpildes dokumentāciju un paraksta aktu vai noformē rakstveida motivētu atteikumu darbus pieņemt.</w:t>
      </w:r>
    </w:p>
    <w:p w:rsidR="00526049" w:rsidRPr="007409CB" w:rsidRDefault="00526049" w:rsidP="00526049">
      <w:pPr>
        <w:numPr>
          <w:ilvl w:val="0"/>
          <w:numId w:val="1"/>
        </w:numPr>
        <w:suppressAutoHyphens w:val="0"/>
        <w:spacing w:after="60"/>
        <w:jc w:val="both"/>
        <w:rPr>
          <w:noProof/>
          <w:sz w:val="22"/>
          <w:szCs w:val="22"/>
        </w:rPr>
      </w:pPr>
      <w:r w:rsidRPr="007409CB">
        <w:rPr>
          <w:noProof/>
          <w:color w:val="000000"/>
          <w:sz w:val="22"/>
          <w:szCs w:val="22"/>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526049" w:rsidRPr="007409CB" w:rsidRDefault="00526049" w:rsidP="00526049">
      <w:pPr>
        <w:numPr>
          <w:ilvl w:val="0"/>
          <w:numId w:val="1"/>
        </w:numPr>
        <w:suppressAutoHyphens w:val="0"/>
        <w:spacing w:after="60"/>
        <w:jc w:val="both"/>
        <w:rPr>
          <w:noProof/>
          <w:sz w:val="22"/>
          <w:szCs w:val="22"/>
        </w:rPr>
      </w:pPr>
      <w:r w:rsidRPr="007409CB">
        <w:rPr>
          <w:noProof/>
          <w:color w:val="000000"/>
          <w:sz w:val="22"/>
          <w:szCs w:val="22"/>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t>Abpusēji parakstīts pieņemšanas nodošanas akts ir pamats rēķina izrakstīšanai. Samaksa tiek veikta par faktiski izpildītajiem darbiem.</w:t>
      </w:r>
    </w:p>
    <w:p w:rsidR="008C6284" w:rsidRPr="007409CB" w:rsidRDefault="008C6284" w:rsidP="00526049">
      <w:pPr>
        <w:suppressAutoHyphens w:val="0"/>
        <w:spacing w:before="240" w:after="240"/>
        <w:jc w:val="center"/>
        <w:rPr>
          <w:b/>
          <w:noProof/>
          <w:color w:val="000000"/>
          <w:sz w:val="22"/>
          <w:szCs w:val="22"/>
        </w:rPr>
      </w:pP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VII. Garantijas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garantē izpildīto darbu kvalitāti un atbilstību šī Līguma noteikumiem un Latvijas Republikas normatīvajiem aktiem.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b/>
          <w:sz w:val="22"/>
          <w:szCs w:val="22"/>
        </w:rPr>
        <w:t>Būvdarbu garantijas termiņš</w:t>
      </w:r>
      <w:r w:rsidRPr="007409CB">
        <w:rPr>
          <w:b/>
          <w:noProof/>
          <w:color w:val="000000"/>
          <w:sz w:val="22"/>
          <w:szCs w:val="22"/>
        </w:rPr>
        <w:t xml:space="preserve"> ir </w:t>
      </w:r>
      <w:r w:rsidR="0013429A" w:rsidRPr="007409CB">
        <w:rPr>
          <w:b/>
          <w:noProof/>
          <w:color w:val="000000"/>
          <w:sz w:val="22"/>
          <w:szCs w:val="22"/>
        </w:rPr>
        <w:t>60 (sešdesmit)</w:t>
      </w:r>
      <w:r w:rsidRPr="007409CB">
        <w:rPr>
          <w:b/>
          <w:noProof/>
          <w:color w:val="000000"/>
          <w:sz w:val="22"/>
          <w:szCs w:val="22"/>
        </w:rPr>
        <w:t xml:space="preserve"> mēneši, </w:t>
      </w:r>
      <w:r w:rsidRPr="007409CB">
        <w:rPr>
          <w:noProof/>
          <w:color w:val="000000"/>
          <w:sz w:val="22"/>
          <w:szCs w:val="22"/>
        </w:rPr>
        <w:t>skaitot no darbu pieņemšanas – nodošanas akta parakstīšanas.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Izpildītājs garantijas termiņā atsakās novērst konstatētos defektus vai nenovērš tos noteiktajā termiņā, Pasūtītājam ir tiesības šo darbu veikšanu uz Izpildītāja rēķina uzdot trešajai personai.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nodrošina, ka tā iegādāto materiālu ražotāju un pārdevēju garantijas tiek nodotas Pasūtītājam.</w:t>
      </w:r>
    </w:p>
    <w:p w:rsidR="00526049" w:rsidRPr="007409CB" w:rsidRDefault="00526049" w:rsidP="00526049">
      <w:pPr>
        <w:shd w:val="clear" w:color="auto" w:fill="FFFFFF"/>
        <w:spacing w:before="240" w:after="240"/>
        <w:jc w:val="center"/>
        <w:rPr>
          <w:b/>
          <w:noProof/>
          <w:color w:val="000000"/>
          <w:sz w:val="22"/>
          <w:szCs w:val="22"/>
        </w:rPr>
      </w:pPr>
      <w:r w:rsidRPr="007409CB">
        <w:rPr>
          <w:b/>
          <w:noProof/>
          <w:color w:val="000000"/>
          <w:sz w:val="22"/>
          <w:szCs w:val="22"/>
        </w:rPr>
        <w:t>VIII. Atbildība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ir savstarpēji atbildīgi par sniegto ziņu patiesumu un pilnību.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IX. Sankcijas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Izpildītājs neuzsāk darbus noteiktajā termiņā, saskaņā ar Līguma 7.punktu, tad veicot galīgo norēķinu no Izpildītājam izmaksājamās summas ietur līgumsodu 0,2% apmērā no Līguma summas par katru nokavēto dienu, bet ne vairāk kā 10% no kopējās līguma summas.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Pasūtītājs kavē šī līguma 33.punktā noteikto maksājumu, tas maksā Izpildītājam līgumsodu 0,2 % apmērā no neveiktās maksājuma summas par katru nokavēto dienu,</w:t>
      </w:r>
      <w:r w:rsidRPr="007409CB">
        <w:rPr>
          <w:sz w:val="22"/>
          <w:szCs w:val="22"/>
          <w:lang w:eastAsia="en-US"/>
        </w:rPr>
        <w:t xml:space="preserve"> </w:t>
      </w:r>
      <w:r w:rsidRPr="007409CB">
        <w:rPr>
          <w:noProof/>
          <w:color w:val="000000"/>
          <w:sz w:val="22"/>
          <w:szCs w:val="22"/>
        </w:rPr>
        <w:t xml:space="preserve">bet ne vairāk kā 10% no kopējās līguma summas. </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X. Nepārvarama vara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XI. Līguma vienpusēja izbeigšana un darbu pārtraukšana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Pasūtītājs ir tiesīgs vienpusēji izbeigt šo Līgumu, paziņojot par to Izpildītājam  rakstveidā 5 (piecas) kalendārās dienas iepriekš šādos gadījumos:</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Izpildītājs nokavē darbu uzsākšanas termiņu vairāk kā par 10 (desmit) dienām. Līgums tomēr netiek izbeigts, ja Izpildītājs pierāda, ka nav vainojams pie darbu neuzsākšanas noteiktajā termiņā;</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pret Izpildītāju tiek iesniegta prasība par atzīšanu par maksātnespējīgu (izņemot gadījumu, ja tiek piemērota sanācija) vai uzsākta tā likvidācija;</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526049" w:rsidRPr="007409CB" w:rsidRDefault="00526049" w:rsidP="00526049">
      <w:pPr>
        <w:numPr>
          <w:ilvl w:val="0"/>
          <w:numId w:val="1"/>
        </w:numPr>
        <w:tabs>
          <w:tab w:val="left" w:pos="360"/>
        </w:tabs>
        <w:suppressAutoHyphens w:val="0"/>
        <w:spacing w:after="60"/>
        <w:jc w:val="both"/>
        <w:rPr>
          <w:noProof/>
          <w:sz w:val="22"/>
          <w:szCs w:val="22"/>
        </w:rPr>
      </w:pPr>
      <w:smartTag w:uri="schemas-tilde-lv/tildestengine" w:element="veidnes">
        <w:smartTagPr>
          <w:attr w:name="text" w:val="līgumu"/>
          <w:attr w:name="id" w:val="-1"/>
          <w:attr w:name="baseform" w:val="līgum|s"/>
        </w:smartTagPr>
        <w:r w:rsidRPr="007409CB">
          <w:rPr>
            <w:sz w:val="22"/>
            <w:szCs w:val="22"/>
          </w:rPr>
          <w:t>Līgumu</w:t>
        </w:r>
      </w:smartTag>
      <w:r w:rsidRPr="007409CB">
        <w:rPr>
          <w:sz w:val="22"/>
          <w:szCs w:val="22"/>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526049" w:rsidRPr="007409CB" w:rsidRDefault="00526049" w:rsidP="00526049">
      <w:pPr>
        <w:numPr>
          <w:ilvl w:val="0"/>
          <w:numId w:val="1"/>
        </w:numPr>
        <w:tabs>
          <w:tab w:val="left" w:pos="360"/>
        </w:tabs>
        <w:suppressAutoHyphens w:val="0"/>
        <w:jc w:val="both"/>
        <w:rPr>
          <w:noProof/>
          <w:sz w:val="22"/>
          <w:szCs w:val="22"/>
        </w:rPr>
      </w:pPr>
      <w:r w:rsidRPr="007409CB">
        <w:rPr>
          <w:sz w:val="22"/>
          <w:szCs w:val="22"/>
        </w:rPr>
        <w:t>Būtiski Līguma grozījumi nav pieļaujami.</w:t>
      </w:r>
    </w:p>
    <w:p w:rsidR="00526049" w:rsidRPr="007409CB" w:rsidRDefault="00526049" w:rsidP="00526049">
      <w:pPr>
        <w:suppressAutoHyphens w:val="0"/>
        <w:spacing w:before="240" w:after="240"/>
        <w:jc w:val="center"/>
        <w:rPr>
          <w:b/>
          <w:noProof/>
          <w:sz w:val="22"/>
          <w:szCs w:val="22"/>
        </w:rPr>
      </w:pPr>
      <w:r w:rsidRPr="007409CB">
        <w:rPr>
          <w:b/>
          <w:noProof/>
          <w:sz w:val="22"/>
          <w:szCs w:val="22"/>
        </w:rPr>
        <w:t>XII. Noslēguma jautājumi</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Ja kāds no Līguma punktiem neparedzētu apstākļu dēļ tiek atzīts par spēkā neesošu vai likumam neatbilstošu, tas neietekmē citu Līgumā pielīgto saistību izpildi, kuras netiek skartas sakarā ar šīm izmaiņām.</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Nevienam no Līdzējiem nav tiesību nodot šajā Līgumā noteiktās saistības trešajai personai bez otra Līdzēja rakstiskas piekrišanas.</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Šī Līguma noteikumi ir saistoši Līdzējiem un pilnā apmērā pāriet uz Līdzēju tiesību un saistību pārņēmējiem.</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Visi šī Līguma grozījumi ir noformējami rakstveidā un iegūst spēku ar brīdi, kad tos parakstījuši abi Līdzēji.</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sz w:val="22"/>
          <w:szCs w:val="22"/>
        </w:rPr>
        <w:t>Līgums ir sastādīts uz 6 lapām ar tehnisko piedāvājumu</w:t>
      </w:r>
      <w:r w:rsidR="00354EE0" w:rsidRPr="007409CB">
        <w:rPr>
          <w:noProof/>
          <w:sz w:val="22"/>
          <w:szCs w:val="22"/>
        </w:rPr>
        <w:t>, darbu izpildes grafiku</w:t>
      </w:r>
      <w:r w:rsidRPr="007409CB">
        <w:rPr>
          <w:noProof/>
          <w:sz w:val="22"/>
          <w:szCs w:val="22"/>
        </w:rPr>
        <w:t>, lokālo tāmi un pielikumā, latviešu valodā un parakstīts divos eksemplāros, pa vienam eksemplāram katram Līdzējam. Abiem eksemplāriem ir vienāds juridiskais spēks.</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sz w:val="22"/>
          <w:szCs w:val="22"/>
        </w:rPr>
        <w:t>Par līguma izpildi saistīto jautājumu atbildīgās personas:</w:t>
      </w:r>
    </w:p>
    <w:p w:rsidR="00526049" w:rsidRPr="007409CB" w:rsidRDefault="00526049" w:rsidP="000811D3">
      <w:pPr>
        <w:numPr>
          <w:ilvl w:val="1"/>
          <w:numId w:val="1"/>
        </w:numPr>
        <w:tabs>
          <w:tab w:val="clear" w:pos="720"/>
          <w:tab w:val="left" w:pos="360"/>
        </w:tabs>
        <w:suppressAutoHyphens w:val="0"/>
        <w:spacing w:after="60"/>
        <w:ind w:left="993" w:hanging="567"/>
        <w:jc w:val="both"/>
        <w:rPr>
          <w:noProof/>
          <w:sz w:val="22"/>
          <w:szCs w:val="22"/>
        </w:rPr>
      </w:pPr>
      <w:r w:rsidRPr="007409CB">
        <w:rPr>
          <w:noProof/>
          <w:sz w:val="22"/>
          <w:szCs w:val="22"/>
        </w:rPr>
        <w:t xml:space="preserve">No Pasūtītāja puses: </w:t>
      </w:r>
      <w:r w:rsidR="00463B18">
        <w:rPr>
          <w:noProof/>
          <w:sz w:val="22"/>
          <w:szCs w:val="22"/>
        </w:rPr>
        <w:t xml:space="preserve">ēku būvinženieris </w:t>
      </w:r>
      <w:r w:rsidR="00463B18" w:rsidRPr="00463B18">
        <w:rPr>
          <w:b/>
          <w:noProof/>
          <w:sz w:val="22"/>
          <w:szCs w:val="22"/>
        </w:rPr>
        <w:t>Valērijs Mihailovs</w:t>
      </w:r>
      <w:r w:rsidRPr="007409CB">
        <w:rPr>
          <w:noProof/>
          <w:sz w:val="22"/>
          <w:szCs w:val="22"/>
        </w:rPr>
        <w:t>, mob.tālr.:</w:t>
      </w:r>
      <w:r w:rsidR="00463B18">
        <w:rPr>
          <w:noProof/>
          <w:sz w:val="22"/>
          <w:szCs w:val="22"/>
        </w:rPr>
        <w:t>29558521</w:t>
      </w:r>
      <w:r w:rsidRPr="007409CB">
        <w:rPr>
          <w:noProof/>
          <w:sz w:val="22"/>
          <w:szCs w:val="22"/>
        </w:rPr>
        <w:t>;</w:t>
      </w:r>
    </w:p>
    <w:p w:rsidR="00526049" w:rsidRPr="007409CB" w:rsidRDefault="00526049" w:rsidP="00DF2CF9">
      <w:pPr>
        <w:numPr>
          <w:ilvl w:val="1"/>
          <w:numId w:val="1"/>
        </w:numPr>
        <w:tabs>
          <w:tab w:val="clear" w:pos="720"/>
          <w:tab w:val="left" w:pos="360"/>
        </w:tabs>
        <w:suppressAutoHyphens w:val="0"/>
        <w:spacing w:after="60"/>
        <w:ind w:left="993" w:hanging="567"/>
        <w:jc w:val="both"/>
        <w:rPr>
          <w:noProof/>
          <w:sz w:val="22"/>
          <w:szCs w:val="22"/>
        </w:rPr>
      </w:pPr>
      <w:r w:rsidRPr="007409CB">
        <w:rPr>
          <w:bCs/>
          <w:noProof/>
          <w:sz w:val="22"/>
          <w:szCs w:val="22"/>
        </w:rPr>
        <w:t xml:space="preserve">No Izpildītāja puses: </w:t>
      </w:r>
      <w:r w:rsidR="00FC264F" w:rsidRPr="007409CB">
        <w:rPr>
          <w:bCs/>
          <w:noProof/>
          <w:sz w:val="22"/>
          <w:szCs w:val="22"/>
        </w:rPr>
        <w:t>atbildīg</w:t>
      </w:r>
      <w:r w:rsidR="00463B18">
        <w:rPr>
          <w:bCs/>
          <w:noProof/>
          <w:sz w:val="22"/>
          <w:szCs w:val="22"/>
        </w:rPr>
        <w:t>ais būvdarbu vadītājs</w:t>
      </w:r>
      <w:r w:rsidR="00801FB8" w:rsidRPr="007409CB">
        <w:rPr>
          <w:bCs/>
          <w:noProof/>
          <w:sz w:val="22"/>
          <w:szCs w:val="22"/>
        </w:rPr>
        <w:t xml:space="preserve"> </w:t>
      </w:r>
      <w:r w:rsidR="00463B18">
        <w:rPr>
          <w:b/>
          <w:bCs/>
          <w:noProof/>
          <w:sz w:val="22"/>
          <w:szCs w:val="22"/>
        </w:rPr>
        <w:t>Marjans Margevičs</w:t>
      </w:r>
      <w:r w:rsidR="00801FB8" w:rsidRPr="007409CB">
        <w:rPr>
          <w:bCs/>
          <w:noProof/>
          <w:sz w:val="22"/>
          <w:szCs w:val="22"/>
        </w:rPr>
        <w:t>, mob.tālr</w:t>
      </w:r>
      <w:r w:rsidR="000811D3" w:rsidRPr="007409CB">
        <w:rPr>
          <w:bCs/>
          <w:noProof/>
          <w:sz w:val="22"/>
          <w:szCs w:val="22"/>
        </w:rPr>
        <w:t>.:</w:t>
      </w:r>
      <w:r w:rsidR="00571F34" w:rsidRPr="007409CB">
        <w:rPr>
          <w:sz w:val="22"/>
          <w:szCs w:val="22"/>
        </w:rPr>
        <w:t xml:space="preserve"> </w:t>
      </w:r>
      <w:r w:rsidR="00463B18">
        <w:rPr>
          <w:sz w:val="22"/>
          <w:szCs w:val="22"/>
        </w:rPr>
        <w:t>20231231</w:t>
      </w:r>
      <w:r w:rsidRPr="007409CB">
        <w:rPr>
          <w:bCs/>
          <w:noProof/>
          <w:sz w:val="22"/>
          <w:szCs w:val="22"/>
        </w:rPr>
        <w:t>.</w:t>
      </w:r>
    </w:p>
    <w:p w:rsidR="00526049" w:rsidRPr="007409CB" w:rsidRDefault="00526049" w:rsidP="00526049">
      <w:pPr>
        <w:shd w:val="clear" w:color="auto" w:fill="FFFFFF"/>
        <w:spacing w:before="120" w:after="60"/>
        <w:ind w:left="896" w:hanging="1077"/>
        <w:jc w:val="both"/>
        <w:rPr>
          <w:noProof/>
          <w:color w:val="000000"/>
          <w:sz w:val="22"/>
          <w:szCs w:val="22"/>
        </w:rPr>
      </w:pPr>
      <w:r w:rsidRPr="007409CB">
        <w:rPr>
          <w:noProof/>
          <w:color w:val="000000"/>
          <w:sz w:val="22"/>
          <w:szCs w:val="22"/>
        </w:rPr>
        <w:t>Pielikumā:</w:t>
      </w:r>
      <w:r w:rsidRPr="007409CB">
        <w:rPr>
          <w:noProof/>
          <w:color w:val="000000"/>
          <w:sz w:val="22"/>
          <w:szCs w:val="22"/>
        </w:rPr>
        <w:tab/>
        <w:t>1. Tehniskais piedāvājums</w:t>
      </w:r>
      <w:r w:rsidR="00FC264F" w:rsidRPr="007409CB">
        <w:rPr>
          <w:noProof/>
          <w:color w:val="000000"/>
          <w:sz w:val="22"/>
          <w:szCs w:val="22"/>
        </w:rPr>
        <w:t>, dar</w:t>
      </w:r>
      <w:r w:rsidR="008C6E5A" w:rsidRPr="007409CB">
        <w:rPr>
          <w:noProof/>
          <w:color w:val="000000"/>
          <w:sz w:val="22"/>
          <w:szCs w:val="22"/>
        </w:rPr>
        <w:t>bu izpildes grafiks</w:t>
      </w:r>
      <w:r w:rsidRPr="007409CB">
        <w:rPr>
          <w:noProof/>
          <w:color w:val="000000"/>
          <w:sz w:val="22"/>
          <w:szCs w:val="22"/>
        </w:rPr>
        <w:t>;</w:t>
      </w:r>
    </w:p>
    <w:p w:rsidR="00526049" w:rsidRPr="007409CB" w:rsidRDefault="00526049" w:rsidP="00FC264F">
      <w:pPr>
        <w:shd w:val="clear" w:color="auto" w:fill="FFFFFF"/>
        <w:spacing w:after="60"/>
        <w:ind w:left="896"/>
        <w:jc w:val="both"/>
        <w:rPr>
          <w:noProof/>
          <w:color w:val="000000"/>
          <w:sz w:val="22"/>
          <w:szCs w:val="22"/>
        </w:rPr>
      </w:pPr>
      <w:r w:rsidRPr="007409CB">
        <w:rPr>
          <w:noProof/>
          <w:color w:val="000000"/>
          <w:sz w:val="22"/>
          <w:szCs w:val="22"/>
        </w:rPr>
        <w:t>2. Lokālā tāme;</w:t>
      </w:r>
    </w:p>
    <w:p w:rsidR="00C17D94" w:rsidRPr="007409CB" w:rsidRDefault="00526049" w:rsidP="001E25A3">
      <w:pPr>
        <w:shd w:val="clear" w:color="auto" w:fill="FFFFFF"/>
        <w:spacing w:before="240" w:after="240"/>
        <w:ind w:left="896" w:hanging="1077"/>
        <w:jc w:val="center"/>
        <w:rPr>
          <w:b/>
          <w:noProof/>
          <w:color w:val="000000"/>
          <w:sz w:val="22"/>
          <w:szCs w:val="22"/>
        </w:rPr>
      </w:pPr>
      <w:r w:rsidRPr="007409CB">
        <w:rPr>
          <w:b/>
          <w:noProof/>
          <w:color w:val="000000"/>
          <w:sz w:val="22"/>
          <w:szCs w:val="22"/>
        </w:rPr>
        <w:t>XIII. Līdzēju juridiskās adreses, rekvizīti un paraksti</w:t>
      </w:r>
    </w:p>
    <w:tbl>
      <w:tblPr>
        <w:tblW w:w="9925" w:type="dxa"/>
        <w:tblLook w:val="00A0" w:firstRow="1" w:lastRow="0" w:firstColumn="1" w:lastColumn="0" w:noHBand="0" w:noVBand="0"/>
      </w:tblPr>
      <w:tblGrid>
        <w:gridCol w:w="5245"/>
        <w:gridCol w:w="4680"/>
      </w:tblGrid>
      <w:tr w:rsidR="00801FB8" w:rsidRPr="007409CB" w:rsidTr="00F50993">
        <w:tc>
          <w:tcPr>
            <w:tcW w:w="5245" w:type="dxa"/>
          </w:tcPr>
          <w:p w:rsidR="00801FB8" w:rsidRPr="007409CB" w:rsidRDefault="00801FB8" w:rsidP="00A24BB4">
            <w:pPr>
              <w:overflowPunct w:val="0"/>
              <w:autoSpaceDE w:val="0"/>
              <w:jc w:val="both"/>
              <w:textAlignment w:val="baseline"/>
              <w:rPr>
                <w:noProof/>
                <w:sz w:val="22"/>
                <w:szCs w:val="22"/>
              </w:rPr>
            </w:pPr>
            <w:r w:rsidRPr="007409CB">
              <w:rPr>
                <w:noProof/>
                <w:sz w:val="22"/>
                <w:szCs w:val="22"/>
              </w:rPr>
              <w:t>PASŪTĪTĀJS:</w:t>
            </w:r>
          </w:p>
          <w:p w:rsidR="00FC264F" w:rsidRPr="00FC264F" w:rsidRDefault="00FC264F" w:rsidP="00A24BB4">
            <w:pPr>
              <w:keepNext/>
              <w:outlineLvl w:val="2"/>
              <w:rPr>
                <w:b/>
                <w:bCs/>
                <w:sz w:val="22"/>
                <w:szCs w:val="22"/>
              </w:rPr>
            </w:pPr>
            <w:r w:rsidRPr="00FC264F">
              <w:rPr>
                <w:b/>
                <w:bCs/>
                <w:sz w:val="22"/>
                <w:szCs w:val="22"/>
              </w:rPr>
              <w:t xml:space="preserve">Daugavpils pilsētas </w:t>
            </w:r>
            <w:r w:rsidR="004353FC">
              <w:rPr>
                <w:b/>
                <w:bCs/>
                <w:sz w:val="22"/>
                <w:szCs w:val="22"/>
              </w:rPr>
              <w:t>dome</w:t>
            </w:r>
          </w:p>
          <w:p w:rsidR="00FC264F" w:rsidRPr="00FC264F" w:rsidRDefault="00FC264F" w:rsidP="00A24BB4">
            <w:pPr>
              <w:rPr>
                <w:sz w:val="22"/>
                <w:szCs w:val="22"/>
              </w:rPr>
            </w:pPr>
            <w:r w:rsidRPr="00FC264F">
              <w:rPr>
                <w:sz w:val="22"/>
                <w:szCs w:val="22"/>
              </w:rPr>
              <w:t xml:space="preserve">reģ.Nr. </w:t>
            </w:r>
            <w:r w:rsidR="00876EC4" w:rsidRPr="00876EC4">
              <w:rPr>
                <w:sz w:val="22"/>
                <w:szCs w:val="22"/>
              </w:rPr>
              <w:t>90000077325</w:t>
            </w:r>
          </w:p>
          <w:p w:rsidR="00FC264F" w:rsidRPr="00FC264F" w:rsidRDefault="0080018F" w:rsidP="00A24BB4">
            <w:pPr>
              <w:rPr>
                <w:sz w:val="22"/>
                <w:szCs w:val="22"/>
              </w:rPr>
            </w:pPr>
            <w:r w:rsidRPr="00532CBA">
              <w:rPr>
                <w:sz w:val="23"/>
                <w:szCs w:val="23"/>
              </w:rPr>
              <w:t>K.Valdemāra iela 1, Daugavpils</w:t>
            </w:r>
            <w:r w:rsidR="001A0A6E">
              <w:rPr>
                <w:sz w:val="22"/>
                <w:szCs w:val="22"/>
              </w:rPr>
              <w:t>, LV – 5400</w:t>
            </w:r>
          </w:p>
          <w:p w:rsidR="00FC264F" w:rsidRPr="00FC264F" w:rsidRDefault="00FC264F" w:rsidP="00A24BB4">
            <w:pPr>
              <w:rPr>
                <w:sz w:val="22"/>
                <w:szCs w:val="22"/>
              </w:rPr>
            </w:pPr>
          </w:p>
          <w:p w:rsidR="00FC264F" w:rsidRPr="00FC264F" w:rsidRDefault="00FC264F" w:rsidP="00A24BB4">
            <w:pPr>
              <w:rPr>
                <w:sz w:val="22"/>
                <w:szCs w:val="22"/>
              </w:rPr>
            </w:pPr>
          </w:p>
          <w:p w:rsidR="00FC264F" w:rsidRPr="00FC264F" w:rsidRDefault="00FC264F" w:rsidP="00A24BB4">
            <w:pPr>
              <w:rPr>
                <w:sz w:val="22"/>
                <w:szCs w:val="22"/>
              </w:rPr>
            </w:pPr>
          </w:p>
          <w:p w:rsidR="00A24BB4" w:rsidRPr="00FC264F" w:rsidRDefault="00A24BB4" w:rsidP="00A24BB4">
            <w:pPr>
              <w:rPr>
                <w:sz w:val="22"/>
                <w:szCs w:val="22"/>
              </w:rPr>
            </w:pPr>
          </w:p>
          <w:p w:rsidR="00752245" w:rsidRDefault="00752245" w:rsidP="00A24BB4">
            <w:pPr>
              <w:rPr>
                <w:sz w:val="22"/>
                <w:szCs w:val="22"/>
              </w:rPr>
            </w:pPr>
          </w:p>
          <w:p w:rsidR="00FC264F" w:rsidRPr="00FC264F" w:rsidRDefault="00EA3C8B" w:rsidP="00A24BB4">
            <w:pPr>
              <w:rPr>
                <w:sz w:val="22"/>
                <w:szCs w:val="22"/>
              </w:rPr>
            </w:pPr>
            <w:r>
              <w:rPr>
                <w:sz w:val="22"/>
                <w:szCs w:val="22"/>
              </w:rPr>
              <w:t>Izpilddirektore</w:t>
            </w:r>
            <w:r w:rsidR="00FC264F" w:rsidRPr="00FC264F">
              <w:rPr>
                <w:sz w:val="22"/>
                <w:szCs w:val="22"/>
              </w:rPr>
              <w:t xml:space="preserve">               </w:t>
            </w:r>
            <w:r w:rsidR="00FC264F" w:rsidRPr="00FC264F">
              <w:rPr>
                <w:sz w:val="22"/>
                <w:szCs w:val="22"/>
              </w:rPr>
              <w:br/>
              <w:t>___________________________</w:t>
            </w:r>
            <w:r w:rsidR="00930A98" w:rsidRPr="007409CB">
              <w:rPr>
                <w:sz w:val="22"/>
                <w:szCs w:val="22"/>
              </w:rPr>
              <w:t xml:space="preserve"> </w:t>
            </w:r>
            <w:r>
              <w:rPr>
                <w:sz w:val="22"/>
                <w:szCs w:val="22"/>
              </w:rPr>
              <w:t>I.Goldberga</w:t>
            </w:r>
          </w:p>
          <w:p w:rsidR="00801FB8" w:rsidRPr="007409CB" w:rsidRDefault="00801FB8" w:rsidP="00A24BB4">
            <w:pPr>
              <w:tabs>
                <w:tab w:val="left" w:pos="3181"/>
              </w:tabs>
              <w:jc w:val="both"/>
              <w:rPr>
                <w:noProof/>
                <w:sz w:val="22"/>
                <w:szCs w:val="22"/>
              </w:rPr>
            </w:pPr>
          </w:p>
        </w:tc>
        <w:tc>
          <w:tcPr>
            <w:tcW w:w="4680" w:type="dxa"/>
          </w:tcPr>
          <w:p w:rsidR="00801FB8" w:rsidRPr="007409CB" w:rsidRDefault="00801FB8" w:rsidP="00A24BB4">
            <w:pPr>
              <w:overflowPunct w:val="0"/>
              <w:autoSpaceDE w:val="0"/>
              <w:jc w:val="both"/>
              <w:textAlignment w:val="baseline"/>
              <w:rPr>
                <w:noProof/>
                <w:sz w:val="22"/>
                <w:szCs w:val="22"/>
              </w:rPr>
            </w:pPr>
            <w:r w:rsidRPr="007409CB">
              <w:rPr>
                <w:noProof/>
                <w:sz w:val="22"/>
                <w:szCs w:val="22"/>
              </w:rPr>
              <w:t xml:space="preserve">IZPILDĪTĀJS: </w:t>
            </w:r>
          </w:p>
          <w:p w:rsidR="00801FB8" w:rsidRPr="007409CB" w:rsidRDefault="00801FB8" w:rsidP="00A24BB4">
            <w:pPr>
              <w:overflowPunct w:val="0"/>
              <w:autoSpaceDE w:val="0"/>
              <w:jc w:val="both"/>
              <w:textAlignment w:val="baseline"/>
              <w:rPr>
                <w:b/>
                <w:noProof/>
                <w:sz w:val="22"/>
                <w:szCs w:val="22"/>
              </w:rPr>
            </w:pPr>
            <w:r w:rsidRPr="007409CB">
              <w:rPr>
                <w:b/>
                <w:noProof/>
                <w:sz w:val="22"/>
                <w:szCs w:val="22"/>
              </w:rPr>
              <w:t>SIA „</w:t>
            </w:r>
            <w:r w:rsidR="00C140CE">
              <w:rPr>
                <w:b/>
                <w:noProof/>
                <w:sz w:val="22"/>
                <w:szCs w:val="22"/>
              </w:rPr>
              <w:t>EURO CELT D</w:t>
            </w:r>
            <w:r w:rsidRPr="007409CB">
              <w:rPr>
                <w:b/>
                <w:noProof/>
                <w:sz w:val="22"/>
                <w:szCs w:val="22"/>
              </w:rPr>
              <w:t>”</w:t>
            </w:r>
          </w:p>
          <w:p w:rsidR="00801FB8" w:rsidRPr="007409CB" w:rsidRDefault="00FC264F" w:rsidP="00A24BB4">
            <w:pPr>
              <w:overflowPunct w:val="0"/>
              <w:autoSpaceDE w:val="0"/>
              <w:jc w:val="both"/>
              <w:textAlignment w:val="baseline"/>
              <w:rPr>
                <w:noProof/>
                <w:sz w:val="22"/>
                <w:szCs w:val="22"/>
              </w:rPr>
            </w:pPr>
            <w:r w:rsidRPr="007409CB">
              <w:rPr>
                <w:noProof/>
                <w:sz w:val="22"/>
                <w:szCs w:val="22"/>
              </w:rPr>
              <w:t>reģ.Nr.</w:t>
            </w:r>
            <w:r w:rsidR="001A0A6E">
              <w:t xml:space="preserve"> </w:t>
            </w:r>
            <w:r w:rsidR="001A0A6E" w:rsidRPr="001A0A6E">
              <w:rPr>
                <w:noProof/>
                <w:sz w:val="22"/>
                <w:szCs w:val="22"/>
              </w:rPr>
              <w:t>41503044474</w:t>
            </w:r>
          </w:p>
          <w:p w:rsidR="00801FB8" w:rsidRPr="007409CB" w:rsidRDefault="001A0A6E" w:rsidP="00A24BB4">
            <w:pPr>
              <w:overflowPunct w:val="0"/>
              <w:autoSpaceDE w:val="0"/>
              <w:jc w:val="both"/>
              <w:textAlignment w:val="baseline"/>
              <w:rPr>
                <w:noProof/>
                <w:sz w:val="22"/>
                <w:szCs w:val="22"/>
              </w:rPr>
            </w:pPr>
            <w:r w:rsidRPr="001A0A6E">
              <w:rPr>
                <w:noProof/>
                <w:sz w:val="22"/>
                <w:szCs w:val="22"/>
              </w:rPr>
              <w:t>Rēzeknes iela 1-59, Daugavpils</w:t>
            </w:r>
            <w:r>
              <w:rPr>
                <w:noProof/>
                <w:sz w:val="22"/>
                <w:szCs w:val="22"/>
              </w:rPr>
              <w:t>, LV - 5400</w:t>
            </w:r>
          </w:p>
          <w:p w:rsidR="00801FB8" w:rsidRPr="007409CB" w:rsidRDefault="00FC264F" w:rsidP="00A24BB4">
            <w:pPr>
              <w:overflowPunct w:val="0"/>
              <w:autoSpaceDE w:val="0"/>
              <w:jc w:val="both"/>
              <w:textAlignment w:val="baseline"/>
              <w:rPr>
                <w:noProof/>
                <w:sz w:val="22"/>
                <w:szCs w:val="22"/>
              </w:rPr>
            </w:pPr>
            <w:r w:rsidRPr="007409CB">
              <w:rPr>
                <w:noProof/>
                <w:sz w:val="22"/>
                <w:szCs w:val="22"/>
              </w:rPr>
              <w:t xml:space="preserve">AS </w:t>
            </w:r>
            <w:r w:rsidR="00DA405D">
              <w:rPr>
                <w:noProof/>
                <w:sz w:val="22"/>
                <w:szCs w:val="22"/>
              </w:rPr>
              <w:t>SWEDBANK</w:t>
            </w:r>
            <w:r w:rsidRPr="007409CB">
              <w:rPr>
                <w:noProof/>
                <w:sz w:val="22"/>
                <w:szCs w:val="22"/>
              </w:rPr>
              <w:t xml:space="preserve">, </w:t>
            </w:r>
            <w:r w:rsidR="00DA405D">
              <w:rPr>
                <w:noProof/>
                <w:sz w:val="22"/>
                <w:szCs w:val="22"/>
              </w:rPr>
              <w:t>kods: HABALV22</w:t>
            </w:r>
            <w:r w:rsidRPr="007409CB">
              <w:rPr>
                <w:noProof/>
                <w:sz w:val="22"/>
                <w:szCs w:val="22"/>
              </w:rPr>
              <w:t>,</w:t>
            </w:r>
          </w:p>
          <w:p w:rsidR="00801FB8" w:rsidRPr="007409CB" w:rsidRDefault="00801FB8" w:rsidP="00A24BB4">
            <w:pPr>
              <w:overflowPunct w:val="0"/>
              <w:autoSpaceDE w:val="0"/>
              <w:jc w:val="both"/>
              <w:textAlignment w:val="baseline"/>
              <w:rPr>
                <w:noProof/>
                <w:sz w:val="22"/>
                <w:szCs w:val="22"/>
              </w:rPr>
            </w:pPr>
            <w:r w:rsidRPr="007409CB">
              <w:rPr>
                <w:noProof/>
                <w:sz w:val="22"/>
                <w:szCs w:val="22"/>
              </w:rPr>
              <w:t xml:space="preserve">Konts </w:t>
            </w:r>
            <w:r w:rsidR="00DA405D">
              <w:rPr>
                <w:noProof/>
                <w:sz w:val="22"/>
                <w:szCs w:val="22"/>
              </w:rPr>
              <w:t>LV75HABA0551019310670</w:t>
            </w:r>
          </w:p>
          <w:p w:rsidR="00801FB8" w:rsidRDefault="00A24BB4" w:rsidP="00A24BB4">
            <w:pPr>
              <w:overflowPunct w:val="0"/>
              <w:autoSpaceDE w:val="0"/>
              <w:jc w:val="both"/>
              <w:textAlignment w:val="baseline"/>
              <w:rPr>
                <w:noProof/>
                <w:sz w:val="22"/>
                <w:szCs w:val="22"/>
              </w:rPr>
            </w:pPr>
            <w:r w:rsidRPr="007409CB">
              <w:rPr>
                <w:noProof/>
                <w:sz w:val="22"/>
                <w:szCs w:val="22"/>
              </w:rPr>
              <w:t>Tālr.</w:t>
            </w:r>
            <w:r w:rsidR="00DA405D">
              <w:rPr>
                <w:noProof/>
                <w:sz w:val="22"/>
                <w:szCs w:val="22"/>
              </w:rPr>
              <w:t>65475003, 28246344, 20231231.</w:t>
            </w:r>
          </w:p>
          <w:p w:rsidR="007134F5" w:rsidRPr="007409CB" w:rsidRDefault="007134F5" w:rsidP="00A24BB4">
            <w:pPr>
              <w:overflowPunct w:val="0"/>
              <w:autoSpaceDE w:val="0"/>
              <w:jc w:val="both"/>
              <w:textAlignment w:val="baseline"/>
              <w:rPr>
                <w:noProof/>
                <w:sz w:val="22"/>
                <w:szCs w:val="22"/>
              </w:rPr>
            </w:pPr>
            <w:r>
              <w:rPr>
                <w:noProof/>
                <w:sz w:val="22"/>
                <w:szCs w:val="22"/>
              </w:rPr>
              <w:t xml:space="preserve">epasts: </w:t>
            </w:r>
            <w:hyperlink r:id="rId8" w:history="1">
              <w:r w:rsidR="00E7360C" w:rsidRPr="001C2C85">
                <w:rPr>
                  <w:rStyle w:val="Hyperlink"/>
                  <w:noProof/>
                  <w:sz w:val="22"/>
                  <w:szCs w:val="22"/>
                </w:rPr>
                <w:t>ofiseurocelt@inbox.lv</w:t>
              </w:r>
            </w:hyperlink>
            <w:r w:rsidR="00E7360C">
              <w:rPr>
                <w:noProof/>
                <w:sz w:val="22"/>
                <w:szCs w:val="22"/>
              </w:rPr>
              <w:t xml:space="preserve"> </w:t>
            </w:r>
            <w:bookmarkStart w:id="0" w:name="_GoBack"/>
            <w:bookmarkEnd w:id="0"/>
          </w:p>
          <w:p w:rsidR="00801FB8" w:rsidRPr="007409CB" w:rsidRDefault="00801FB8" w:rsidP="00A24BB4">
            <w:pPr>
              <w:rPr>
                <w:sz w:val="22"/>
                <w:szCs w:val="22"/>
              </w:rPr>
            </w:pPr>
          </w:p>
          <w:p w:rsidR="00801FB8" w:rsidRPr="007409CB" w:rsidRDefault="00801FB8" w:rsidP="00A24BB4">
            <w:pPr>
              <w:rPr>
                <w:sz w:val="22"/>
                <w:szCs w:val="22"/>
              </w:rPr>
            </w:pPr>
            <w:r w:rsidRPr="007409CB">
              <w:rPr>
                <w:sz w:val="22"/>
                <w:szCs w:val="22"/>
              </w:rPr>
              <w:t>Valdes loceklis</w:t>
            </w:r>
          </w:p>
          <w:p w:rsidR="00801FB8" w:rsidRPr="007409CB" w:rsidRDefault="00801FB8" w:rsidP="00E62AEF">
            <w:pPr>
              <w:rPr>
                <w:sz w:val="22"/>
                <w:szCs w:val="22"/>
              </w:rPr>
            </w:pPr>
            <w:r w:rsidRPr="007409CB">
              <w:rPr>
                <w:sz w:val="22"/>
                <w:szCs w:val="22"/>
              </w:rPr>
              <w:t>_________________________</w:t>
            </w:r>
            <w:r w:rsidR="00E62AEF">
              <w:rPr>
                <w:sz w:val="22"/>
                <w:szCs w:val="22"/>
              </w:rPr>
              <w:t>M.Margevičs</w:t>
            </w:r>
          </w:p>
        </w:tc>
      </w:tr>
    </w:tbl>
    <w:p w:rsidR="00801FB8" w:rsidRPr="007409CB" w:rsidRDefault="00801FB8" w:rsidP="00801FB8">
      <w:pPr>
        <w:jc w:val="center"/>
        <w:rPr>
          <w:sz w:val="22"/>
          <w:szCs w:val="22"/>
        </w:rPr>
      </w:pPr>
    </w:p>
    <w:sectPr w:rsidR="00801FB8" w:rsidRPr="007409CB" w:rsidSect="00930A98">
      <w:footerReference w:type="default" r:id="rId9"/>
      <w:pgSz w:w="12240" w:h="15840"/>
      <w:pgMar w:top="1440" w:right="1041"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D3" w:rsidRDefault="000811D3" w:rsidP="000811D3">
      <w:r>
        <w:separator/>
      </w:r>
    </w:p>
  </w:endnote>
  <w:endnote w:type="continuationSeparator" w:id="0">
    <w:p w:rsidR="000811D3" w:rsidRDefault="000811D3"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90597383"/>
      <w:docPartObj>
        <w:docPartGallery w:val="Page Numbers (Bottom of Page)"/>
        <w:docPartUnique/>
      </w:docPartObj>
    </w:sdtPr>
    <w:sdtEndPr>
      <w:rPr>
        <w:noProof/>
      </w:rPr>
    </w:sdtEndPr>
    <w:sdtContent>
      <w:p w:rsidR="000811D3" w:rsidRPr="001E25A3" w:rsidRDefault="000811D3">
        <w:pPr>
          <w:pStyle w:val="Footer"/>
          <w:jc w:val="center"/>
          <w:rPr>
            <w:sz w:val="22"/>
            <w:szCs w:val="22"/>
          </w:rPr>
        </w:pPr>
        <w:r w:rsidRPr="001E25A3">
          <w:rPr>
            <w:sz w:val="22"/>
            <w:szCs w:val="22"/>
          </w:rPr>
          <w:fldChar w:fldCharType="begin"/>
        </w:r>
        <w:r w:rsidRPr="001E25A3">
          <w:rPr>
            <w:sz w:val="22"/>
            <w:szCs w:val="22"/>
          </w:rPr>
          <w:instrText xml:space="preserve"> PAGE   \* MERGEFORMAT </w:instrText>
        </w:r>
        <w:r w:rsidRPr="001E25A3">
          <w:rPr>
            <w:sz w:val="22"/>
            <w:szCs w:val="22"/>
          </w:rPr>
          <w:fldChar w:fldCharType="separate"/>
        </w:r>
        <w:r w:rsidR="00E7360C">
          <w:rPr>
            <w:noProof/>
            <w:sz w:val="22"/>
            <w:szCs w:val="22"/>
          </w:rPr>
          <w:t>5</w:t>
        </w:r>
        <w:r w:rsidRPr="001E25A3">
          <w:rPr>
            <w:noProof/>
            <w:sz w:val="22"/>
            <w:szCs w:val="22"/>
          </w:rPr>
          <w:fldChar w:fldCharType="end"/>
        </w:r>
      </w:p>
    </w:sdtContent>
  </w:sdt>
  <w:p w:rsidR="000811D3" w:rsidRDefault="00081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D3" w:rsidRDefault="000811D3" w:rsidP="000811D3">
      <w:r>
        <w:separator/>
      </w:r>
    </w:p>
  </w:footnote>
  <w:footnote w:type="continuationSeparator" w:id="0">
    <w:p w:rsidR="000811D3" w:rsidRDefault="000811D3" w:rsidP="00081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49"/>
    <w:rsid w:val="000811D3"/>
    <w:rsid w:val="000D2CE5"/>
    <w:rsid w:val="0011699A"/>
    <w:rsid w:val="00127E79"/>
    <w:rsid w:val="0013429A"/>
    <w:rsid w:val="001A0A6E"/>
    <w:rsid w:val="001B7926"/>
    <w:rsid w:val="001E25A3"/>
    <w:rsid w:val="00354EE0"/>
    <w:rsid w:val="00384873"/>
    <w:rsid w:val="003873EB"/>
    <w:rsid w:val="003B3300"/>
    <w:rsid w:val="003E3B97"/>
    <w:rsid w:val="004353FC"/>
    <w:rsid w:val="00463B18"/>
    <w:rsid w:val="00497BC9"/>
    <w:rsid w:val="00526049"/>
    <w:rsid w:val="00571F34"/>
    <w:rsid w:val="00573639"/>
    <w:rsid w:val="006B3FA6"/>
    <w:rsid w:val="006D3CCE"/>
    <w:rsid w:val="007134F5"/>
    <w:rsid w:val="007409CB"/>
    <w:rsid w:val="00752245"/>
    <w:rsid w:val="007A7DCA"/>
    <w:rsid w:val="0080018F"/>
    <w:rsid w:val="00801FB8"/>
    <w:rsid w:val="00802844"/>
    <w:rsid w:val="00825077"/>
    <w:rsid w:val="00876EC4"/>
    <w:rsid w:val="00877730"/>
    <w:rsid w:val="0088026D"/>
    <w:rsid w:val="008A056F"/>
    <w:rsid w:val="008C6284"/>
    <w:rsid w:val="008C6E5A"/>
    <w:rsid w:val="0093010D"/>
    <w:rsid w:val="00930A98"/>
    <w:rsid w:val="00936D2D"/>
    <w:rsid w:val="0099581E"/>
    <w:rsid w:val="009B320F"/>
    <w:rsid w:val="009E58DA"/>
    <w:rsid w:val="00A0498A"/>
    <w:rsid w:val="00A20F47"/>
    <w:rsid w:val="00A24BB4"/>
    <w:rsid w:val="00AC1676"/>
    <w:rsid w:val="00B15FE2"/>
    <w:rsid w:val="00B67B4E"/>
    <w:rsid w:val="00B81E6C"/>
    <w:rsid w:val="00B843B2"/>
    <w:rsid w:val="00B908DB"/>
    <w:rsid w:val="00BA5087"/>
    <w:rsid w:val="00BC32D0"/>
    <w:rsid w:val="00BF7034"/>
    <w:rsid w:val="00C076E3"/>
    <w:rsid w:val="00C140CE"/>
    <w:rsid w:val="00C17D94"/>
    <w:rsid w:val="00C20890"/>
    <w:rsid w:val="00C8365B"/>
    <w:rsid w:val="00CD6DB8"/>
    <w:rsid w:val="00D601AA"/>
    <w:rsid w:val="00D61D2D"/>
    <w:rsid w:val="00DA405D"/>
    <w:rsid w:val="00DF2CF9"/>
    <w:rsid w:val="00E305D5"/>
    <w:rsid w:val="00E62AEF"/>
    <w:rsid w:val="00E7360C"/>
    <w:rsid w:val="00EA3C8B"/>
    <w:rsid w:val="00EB6F67"/>
    <w:rsid w:val="00F50993"/>
    <w:rsid w:val="00F67915"/>
    <w:rsid w:val="00F93EC5"/>
    <w:rsid w:val="00FC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5:chartTrackingRefBased/>
  <w15:docId w15:val="{C8B98E5C-63C5-4E50-8124-CFFA42C3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04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049"/>
    <w:rPr>
      <w:color w:val="0000FF"/>
      <w:u w:val="single"/>
    </w:rPr>
  </w:style>
  <w:style w:type="paragraph" w:styleId="Header">
    <w:name w:val="header"/>
    <w:basedOn w:val="Normal"/>
    <w:link w:val="HeaderChar"/>
    <w:uiPriority w:val="99"/>
    <w:unhideWhenUsed/>
    <w:rsid w:val="000811D3"/>
    <w:pPr>
      <w:tabs>
        <w:tab w:val="center" w:pos="4680"/>
        <w:tab w:val="right" w:pos="9360"/>
      </w:tabs>
    </w:pPr>
  </w:style>
  <w:style w:type="character" w:customStyle="1" w:styleId="HeaderChar">
    <w:name w:val="Header Char"/>
    <w:basedOn w:val="DefaultParagraphFont"/>
    <w:link w:val="Header"/>
    <w:uiPriority w:val="99"/>
    <w:rsid w:val="000811D3"/>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0811D3"/>
    <w:pPr>
      <w:tabs>
        <w:tab w:val="center" w:pos="4680"/>
        <w:tab w:val="right" w:pos="9360"/>
      </w:tabs>
    </w:pPr>
  </w:style>
  <w:style w:type="character" w:customStyle="1" w:styleId="FooterChar">
    <w:name w:val="Footer Char"/>
    <w:basedOn w:val="DefaultParagraphFont"/>
    <w:link w:val="Footer"/>
    <w:uiPriority w:val="99"/>
    <w:rsid w:val="000811D3"/>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0D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CE5"/>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seurocelt@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6ADB-FB8B-4CFD-8703-D3785150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69</cp:revision>
  <cp:lastPrinted>2015-09-22T06:59:00Z</cp:lastPrinted>
  <dcterms:created xsi:type="dcterms:W3CDTF">2015-09-08T13:19:00Z</dcterms:created>
  <dcterms:modified xsi:type="dcterms:W3CDTF">2015-09-22T08:15:00Z</dcterms:modified>
</cp:coreProperties>
</file>